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84CB" w14:textId="02CF3673" w:rsidR="00A86346" w:rsidRDefault="00E4452B" w:rsidP="007C59C1">
      <w:pPr>
        <w:spacing w:after="0" w:line="259" w:lineRule="auto"/>
        <w:ind w:left="115" w:firstLine="0"/>
        <w:jc w:val="center"/>
      </w:pPr>
      <w:r>
        <w:rPr>
          <w:rFonts w:ascii="Calibri" w:eastAsia="Calibri" w:hAnsi="Calibri" w:cs="Calibri"/>
          <w:b/>
          <w:color w:val="205768"/>
          <w:sz w:val="44"/>
        </w:rPr>
        <w:t>Rental Order Form: BioBalance System</w:t>
      </w:r>
    </w:p>
    <w:p w14:paraId="229F3265" w14:textId="14C5C97B" w:rsidR="00A86346" w:rsidRDefault="00E4452B" w:rsidP="007C59C1">
      <w:pPr>
        <w:spacing w:after="0" w:line="263" w:lineRule="auto"/>
        <w:ind w:left="115" w:firstLine="0"/>
        <w:jc w:val="center"/>
      </w:pPr>
      <w:r>
        <w:rPr>
          <w:rFonts w:ascii="Calibri" w:eastAsia="Calibri" w:hAnsi="Calibri" w:cs="Calibri"/>
          <w:b/>
          <w:color w:val="205768"/>
          <w:sz w:val="24"/>
        </w:rPr>
        <w:t xml:space="preserve">To place your order, please fill out and fax or email this form to </w:t>
      </w:r>
      <w:r w:rsidR="007C59C1" w:rsidRPr="007C59C1">
        <w:rPr>
          <w:rFonts w:ascii="Calibri" w:eastAsia="Calibri" w:hAnsi="Calibri" w:cs="Calibri"/>
          <w:b/>
          <w:color w:val="205768"/>
          <w:sz w:val="24"/>
        </w:rPr>
        <w:t>847-299-8452 or info@drpawluk.com</w:t>
      </w:r>
    </w:p>
    <w:p w14:paraId="505D0D94" w14:textId="77777777" w:rsidR="00A86346" w:rsidRDefault="00E4452B">
      <w:pPr>
        <w:spacing w:after="0" w:line="259" w:lineRule="auto"/>
        <w:ind w:left="0" w:firstLine="0"/>
        <w:jc w:val="left"/>
      </w:pPr>
      <w:r>
        <w:rPr>
          <w:rFonts w:ascii="Calibri" w:eastAsia="Calibri" w:hAnsi="Calibri" w:cs="Calibri"/>
          <w:b/>
          <w:sz w:val="26"/>
        </w:rPr>
        <w:t xml:space="preserve"> </w:t>
      </w:r>
      <w:r>
        <w:t xml:space="preserve"> </w:t>
      </w:r>
    </w:p>
    <w:p w14:paraId="1CDECC25" w14:textId="77777777" w:rsidR="00A86346" w:rsidRDefault="00E4452B" w:rsidP="00237924">
      <w:pPr>
        <w:spacing w:after="0" w:line="240" w:lineRule="auto"/>
        <w:ind w:left="270" w:firstLine="0"/>
        <w:jc w:val="left"/>
      </w:pPr>
      <w:r>
        <w:rPr>
          <w:rFonts w:ascii="Calibri" w:eastAsia="Calibri" w:hAnsi="Calibri" w:cs="Calibri"/>
          <w:b/>
          <w:sz w:val="22"/>
        </w:rPr>
        <w:t>SHIPPING INFORMATION (No PO Box):</w:t>
      </w:r>
      <w:r>
        <w:rPr>
          <w:rFonts w:ascii="Calibri" w:eastAsia="Calibri" w:hAnsi="Calibri" w:cs="Calibri"/>
          <w:sz w:val="22"/>
        </w:rPr>
        <w:t xml:space="preserve"> </w:t>
      </w:r>
      <w:r>
        <w:t xml:space="preserve"> </w:t>
      </w:r>
    </w:p>
    <w:tbl>
      <w:tblPr>
        <w:tblStyle w:val="TableGrid"/>
        <w:tblW w:w="10530" w:type="dxa"/>
        <w:tblInd w:w="265" w:type="dxa"/>
        <w:tblCellMar>
          <w:top w:w="45" w:type="dxa"/>
          <w:left w:w="10" w:type="dxa"/>
          <w:right w:w="115" w:type="dxa"/>
        </w:tblCellMar>
        <w:tblLook w:val="04A0" w:firstRow="1" w:lastRow="0" w:firstColumn="1" w:lastColumn="0" w:noHBand="0" w:noVBand="1"/>
      </w:tblPr>
      <w:tblGrid>
        <w:gridCol w:w="2341"/>
        <w:gridCol w:w="8189"/>
      </w:tblGrid>
      <w:tr w:rsidR="00A86346" w14:paraId="6CA955DA" w14:textId="77777777" w:rsidTr="005D611F">
        <w:trPr>
          <w:trHeight w:val="455"/>
        </w:trPr>
        <w:tc>
          <w:tcPr>
            <w:tcW w:w="2341" w:type="dxa"/>
            <w:tcBorders>
              <w:top w:val="single" w:sz="4" w:space="0" w:color="000000"/>
              <w:left w:val="single" w:sz="4" w:space="0" w:color="000000"/>
              <w:bottom w:val="single" w:sz="4" w:space="0" w:color="000000"/>
              <w:right w:val="single" w:sz="4" w:space="0" w:color="000000"/>
            </w:tcBorders>
          </w:tcPr>
          <w:p w14:paraId="2A4A7811" w14:textId="77777777" w:rsidR="00A86346" w:rsidRDefault="00E4452B" w:rsidP="00CF22EE">
            <w:pPr>
              <w:spacing w:after="0" w:line="240" w:lineRule="auto"/>
              <w:ind w:left="45" w:firstLine="0"/>
              <w:jc w:val="left"/>
            </w:pPr>
            <w:r>
              <w:rPr>
                <w:rFonts w:ascii="Calibri" w:eastAsia="Calibri" w:hAnsi="Calibri" w:cs="Calibri"/>
                <w:sz w:val="22"/>
              </w:rPr>
              <w:t xml:space="preserve">Name </w:t>
            </w:r>
            <w:r>
              <w:t xml:space="preserve"> </w:t>
            </w:r>
          </w:p>
        </w:tc>
        <w:tc>
          <w:tcPr>
            <w:tcW w:w="8189" w:type="dxa"/>
            <w:tcBorders>
              <w:top w:val="single" w:sz="4" w:space="0" w:color="000000"/>
              <w:left w:val="single" w:sz="4" w:space="0" w:color="000000"/>
              <w:bottom w:val="single" w:sz="4" w:space="0" w:color="000000"/>
              <w:right w:val="single" w:sz="4" w:space="0" w:color="000000"/>
            </w:tcBorders>
          </w:tcPr>
          <w:p w14:paraId="05ECE8BD" w14:textId="77777777" w:rsidR="00A86346" w:rsidRDefault="00E4452B" w:rsidP="00CF22EE">
            <w:pPr>
              <w:spacing w:after="0" w:line="240" w:lineRule="auto"/>
              <w:ind w:left="0" w:firstLine="0"/>
              <w:jc w:val="left"/>
            </w:pPr>
            <w:r>
              <w:rPr>
                <w:rFonts w:ascii="Calibri" w:eastAsia="Calibri" w:hAnsi="Calibri" w:cs="Calibri"/>
                <w:sz w:val="22"/>
              </w:rPr>
              <w:t xml:space="preserve"> </w:t>
            </w:r>
            <w:r>
              <w:t xml:space="preserve"> </w:t>
            </w:r>
          </w:p>
        </w:tc>
      </w:tr>
      <w:tr w:rsidR="00A86346" w14:paraId="19173F0B" w14:textId="77777777" w:rsidTr="005D611F">
        <w:trPr>
          <w:trHeight w:val="470"/>
        </w:trPr>
        <w:tc>
          <w:tcPr>
            <w:tcW w:w="2341" w:type="dxa"/>
            <w:tcBorders>
              <w:top w:val="single" w:sz="4" w:space="0" w:color="000000"/>
              <w:left w:val="single" w:sz="4" w:space="0" w:color="000000"/>
              <w:bottom w:val="single" w:sz="4" w:space="0" w:color="000000"/>
              <w:right w:val="single" w:sz="4" w:space="0" w:color="000000"/>
            </w:tcBorders>
          </w:tcPr>
          <w:p w14:paraId="374F7911" w14:textId="77777777" w:rsidR="00A86346" w:rsidRDefault="00E4452B" w:rsidP="00CF22EE">
            <w:pPr>
              <w:spacing w:after="0" w:line="240" w:lineRule="auto"/>
              <w:ind w:left="45" w:firstLine="0"/>
              <w:jc w:val="left"/>
            </w:pPr>
            <w:r>
              <w:rPr>
                <w:rFonts w:ascii="Calibri" w:eastAsia="Calibri" w:hAnsi="Calibri" w:cs="Calibri"/>
                <w:sz w:val="22"/>
              </w:rPr>
              <w:t xml:space="preserve">Street Address </w:t>
            </w:r>
            <w:r>
              <w:t xml:space="preserve"> </w:t>
            </w:r>
          </w:p>
        </w:tc>
        <w:tc>
          <w:tcPr>
            <w:tcW w:w="8189" w:type="dxa"/>
            <w:tcBorders>
              <w:top w:val="single" w:sz="4" w:space="0" w:color="000000"/>
              <w:left w:val="single" w:sz="4" w:space="0" w:color="000000"/>
              <w:bottom w:val="single" w:sz="4" w:space="0" w:color="000000"/>
              <w:right w:val="single" w:sz="4" w:space="0" w:color="000000"/>
            </w:tcBorders>
          </w:tcPr>
          <w:p w14:paraId="7EE4582A" w14:textId="77777777" w:rsidR="00A86346" w:rsidRDefault="00E4452B" w:rsidP="00CF22EE">
            <w:pPr>
              <w:spacing w:after="0" w:line="240" w:lineRule="auto"/>
              <w:ind w:left="0" w:firstLine="0"/>
              <w:jc w:val="left"/>
            </w:pPr>
            <w:r>
              <w:rPr>
                <w:rFonts w:ascii="Calibri" w:eastAsia="Calibri" w:hAnsi="Calibri" w:cs="Calibri"/>
                <w:sz w:val="22"/>
              </w:rPr>
              <w:t xml:space="preserve"> </w:t>
            </w:r>
            <w:r>
              <w:t xml:space="preserve"> </w:t>
            </w:r>
          </w:p>
        </w:tc>
      </w:tr>
      <w:tr w:rsidR="00A86346" w14:paraId="600140F1" w14:textId="77777777" w:rsidTr="005D611F">
        <w:trPr>
          <w:trHeight w:val="450"/>
        </w:trPr>
        <w:tc>
          <w:tcPr>
            <w:tcW w:w="2341" w:type="dxa"/>
            <w:tcBorders>
              <w:top w:val="single" w:sz="4" w:space="0" w:color="000000"/>
              <w:left w:val="single" w:sz="4" w:space="0" w:color="000000"/>
              <w:bottom w:val="single" w:sz="4" w:space="0" w:color="000000"/>
              <w:right w:val="single" w:sz="4" w:space="0" w:color="000000"/>
            </w:tcBorders>
          </w:tcPr>
          <w:p w14:paraId="2BDA3F2C" w14:textId="77777777" w:rsidR="00A86346" w:rsidRDefault="00E4452B" w:rsidP="00CF22EE">
            <w:pPr>
              <w:spacing w:after="0" w:line="240" w:lineRule="auto"/>
              <w:ind w:left="45" w:firstLine="0"/>
              <w:jc w:val="left"/>
            </w:pPr>
            <w:r>
              <w:rPr>
                <w:rFonts w:ascii="Calibri" w:eastAsia="Calibri" w:hAnsi="Calibri" w:cs="Calibri"/>
                <w:sz w:val="22"/>
              </w:rPr>
              <w:t xml:space="preserve">City </w:t>
            </w:r>
            <w:r>
              <w:t xml:space="preserve"> </w:t>
            </w:r>
          </w:p>
        </w:tc>
        <w:tc>
          <w:tcPr>
            <w:tcW w:w="8189" w:type="dxa"/>
            <w:tcBorders>
              <w:top w:val="single" w:sz="4" w:space="0" w:color="000000"/>
              <w:left w:val="single" w:sz="4" w:space="0" w:color="000000"/>
              <w:bottom w:val="single" w:sz="4" w:space="0" w:color="000000"/>
              <w:right w:val="single" w:sz="4" w:space="0" w:color="000000"/>
            </w:tcBorders>
          </w:tcPr>
          <w:p w14:paraId="6EB63AF8" w14:textId="77777777" w:rsidR="00A86346" w:rsidRDefault="00E4452B" w:rsidP="00CF22EE">
            <w:pPr>
              <w:spacing w:after="0" w:line="240" w:lineRule="auto"/>
              <w:ind w:left="0" w:firstLine="0"/>
              <w:jc w:val="left"/>
            </w:pPr>
            <w:r>
              <w:rPr>
                <w:rFonts w:ascii="Calibri" w:eastAsia="Calibri" w:hAnsi="Calibri" w:cs="Calibri"/>
                <w:sz w:val="22"/>
              </w:rPr>
              <w:t xml:space="preserve"> </w:t>
            </w:r>
            <w:r>
              <w:t xml:space="preserve"> </w:t>
            </w:r>
          </w:p>
        </w:tc>
      </w:tr>
      <w:tr w:rsidR="00A86346" w14:paraId="2AB49F8C" w14:textId="77777777" w:rsidTr="005D611F">
        <w:trPr>
          <w:trHeight w:val="455"/>
        </w:trPr>
        <w:tc>
          <w:tcPr>
            <w:tcW w:w="2341" w:type="dxa"/>
            <w:tcBorders>
              <w:top w:val="single" w:sz="4" w:space="0" w:color="000000"/>
              <w:left w:val="single" w:sz="4" w:space="0" w:color="000000"/>
              <w:bottom w:val="single" w:sz="4" w:space="0" w:color="000000"/>
              <w:right w:val="single" w:sz="4" w:space="0" w:color="000000"/>
            </w:tcBorders>
            <w:vAlign w:val="center"/>
          </w:tcPr>
          <w:p w14:paraId="2B253957" w14:textId="77777777" w:rsidR="00A86346" w:rsidRDefault="00E4452B" w:rsidP="00CF22EE">
            <w:pPr>
              <w:spacing w:after="0" w:line="240" w:lineRule="auto"/>
              <w:ind w:left="45" w:firstLine="0"/>
              <w:jc w:val="left"/>
            </w:pPr>
            <w:r>
              <w:rPr>
                <w:rFonts w:ascii="Calibri" w:eastAsia="Calibri" w:hAnsi="Calibri" w:cs="Calibri"/>
                <w:sz w:val="22"/>
              </w:rPr>
              <w:t xml:space="preserve">State, Zip code </w:t>
            </w:r>
            <w:r>
              <w:t xml:space="preserve"> </w:t>
            </w:r>
          </w:p>
        </w:tc>
        <w:tc>
          <w:tcPr>
            <w:tcW w:w="8189" w:type="dxa"/>
            <w:tcBorders>
              <w:top w:val="single" w:sz="4" w:space="0" w:color="000000"/>
              <w:left w:val="single" w:sz="4" w:space="0" w:color="000000"/>
              <w:bottom w:val="single" w:sz="4" w:space="0" w:color="000000"/>
              <w:right w:val="single" w:sz="4" w:space="0" w:color="000000"/>
            </w:tcBorders>
          </w:tcPr>
          <w:p w14:paraId="4E1585A3" w14:textId="77777777" w:rsidR="00A86346" w:rsidRDefault="00E4452B" w:rsidP="00CF22EE">
            <w:pPr>
              <w:spacing w:after="0" w:line="240" w:lineRule="auto"/>
              <w:ind w:left="0" w:firstLine="0"/>
              <w:jc w:val="left"/>
            </w:pPr>
            <w:r>
              <w:rPr>
                <w:rFonts w:ascii="Calibri" w:eastAsia="Calibri" w:hAnsi="Calibri" w:cs="Calibri"/>
                <w:sz w:val="22"/>
              </w:rPr>
              <w:t xml:space="preserve"> </w:t>
            </w:r>
            <w:r>
              <w:t xml:space="preserve"> </w:t>
            </w:r>
          </w:p>
        </w:tc>
      </w:tr>
      <w:tr w:rsidR="00A86346" w14:paraId="07D8783B" w14:textId="77777777" w:rsidTr="005D611F">
        <w:trPr>
          <w:trHeight w:val="456"/>
        </w:trPr>
        <w:tc>
          <w:tcPr>
            <w:tcW w:w="2341" w:type="dxa"/>
            <w:tcBorders>
              <w:top w:val="single" w:sz="4" w:space="0" w:color="000000"/>
              <w:left w:val="single" w:sz="4" w:space="0" w:color="000000"/>
              <w:bottom w:val="single" w:sz="4" w:space="0" w:color="000000"/>
              <w:right w:val="single" w:sz="4" w:space="0" w:color="000000"/>
            </w:tcBorders>
          </w:tcPr>
          <w:p w14:paraId="6E5995D3" w14:textId="77777777" w:rsidR="00A86346" w:rsidRDefault="00E4452B" w:rsidP="00CF22EE">
            <w:pPr>
              <w:spacing w:after="0" w:line="240" w:lineRule="auto"/>
              <w:ind w:left="45" w:firstLine="0"/>
              <w:jc w:val="left"/>
            </w:pPr>
            <w:r>
              <w:rPr>
                <w:rFonts w:ascii="Calibri" w:eastAsia="Calibri" w:hAnsi="Calibri" w:cs="Calibri"/>
                <w:sz w:val="22"/>
              </w:rPr>
              <w:t xml:space="preserve">Email Address </w:t>
            </w:r>
            <w:r>
              <w:t xml:space="preserve"> </w:t>
            </w:r>
          </w:p>
        </w:tc>
        <w:tc>
          <w:tcPr>
            <w:tcW w:w="8189" w:type="dxa"/>
            <w:tcBorders>
              <w:top w:val="single" w:sz="4" w:space="0" w:color="000000"/>
              <w:left w:val="single" w:sz="4" w:space="0" w:color="000000"/>
              <w:bottom w:val="single" w:sz="4" w:space="0" w:color="000000"/>
              <w:right w:val="single" w:sz="4" w:space="0" w:color="000000"/>
            </w:tcBorders>
          </w:tcPr>
          <w:p w14:paraId="7DD5A2EE" w14:textId="77777777" w:rsidR="00A86346" w:rsidRDefault="00E4452B" w:rsidP="00CF22EE">
            <w:pPr>
              <w:spacing w:after="0" w:line="240" w:lineRule="auto"/>
              <w:ind w:left="0" w:firstLine="0"/>
              <w:jc w:val="left"/>
            </w:pPr>
            <w:r>
              <w:rPr>
                <w:rFonts w:ascii="Calibri" w:eastAsia="Calibri" w:hAnsi="Calibri" w:cs="Calibri"/>
                <w:sz w:val="22"/>
              </w:rPr>
              <w:t xml:space="preserve"> </w:t>
            </w:r>
            <w:r>
              <w:t xml:space="preserve"> </w:t>
            </w:r>
          </w:p>
        </w:tc>
      </w:tr>
      <w:tr w:rsidR="00A86346" w14:paraId="3FF50B27" w14:textId="77777777" w:rsidTr="005D611F">
        <w:trPr>
          <w:trHeight w:val="465"/>
        </w:trPr>
        <w:tc>
          <w:tcPr>
            <w:tcW w:w="2341" w:type="dxa"/>
            <w:tcBorders>
              <w:top w:val="single" w:sz="4" w:space="0" w:color="000000"/>
              <w:left w:val="single" w:sz="4" w:space="0" w:color="000000"/>
              <w:bottom w:val="single" w:sz="4" w:space="0" w:color="000000"/>
              <w:right w:val="single" w:sz="4" w:space="0" w:color="000000"/>
            </w:tcBorders>
          </w:tcPr>
          <w:p w14:paraId="168914FA" w14:textId="77777777" w:rsidR="00A86346" w:rsidRDefault="00E4452B" w:rsidP="00CF22EE">
            <w:pPr>
              <w:spacing w:after="0" w:line="240" w:lineRule="auto"/>
              <w:ind w:left="45" w:firstLine="0"/>
              <w:jc w:val="left"/>
            </w:pPr>
            <w:r>
              <w:rPr>
                <w:rFonts w:ascii="Calibri" w:eastAsia="Calibri" w:hAnsi="Calibri" w:cs="Calibri"/>
                <w:sz w:val="22"/>
              </w:rPr>
              <w:t xml:space="preserve">Phone Number </w:t>
            </w:r>
            <w:r>
              <w:t xml:space="preserve"> </w:t>
            </w:r>
          </w:p>
        </w:tc>
        <w:tc>
          <w:tcPr>
            <w:tcW w:w="8189" w:type="dxa"/>
            <w:tcBorders>
              <w:top w:val="single" w:sz="4" w:space="0" w:color="000000"/>
              <w:left w:val="single" w:sz="4" w:space="0" w:color="000000"/>
              <w:bottom w:val="single" w:sz="4" w:space="0" w:color="000000"/>
              <w:right w:val="single" w:sz="4" w:space="0" w:color="000000"/>
            </w:tcBorders>
          </w:tcPr>
          <w:p w14:paraId="23F66E5F" w14:textId="77777777" w:rsidR="00A86346" w:rsidRDefault="00E4452B" w:rsidP="00CF22EE">
            <w:pPr>
              <w:spacing w:after="0" w:line="240" w:lineRule="auto"/>
              <w:ind w:left="0" w:firstLine="0"/>
              <w:jc w:val="left"/>
            </w:pPr>
            <w:r>
              <w:rPr>
                <w:rFonts w:ascii="Calibri" w:eastAsia="Calibri" w:hAnsi="Calibri" w:cs="Calibri"/>
                <w:sz w:val="22"/>
              </w:rPr>
              <w:t xml:space="preserve"> </w:t>
            </w:r>
            <w:r>
              <w:t xml:space="preserve"> </w:t>
            </w:r>
          </w:p>
        </w:tc>
      </w:tr>
    </w:tbl>
    <w:p w14:paraId="36B9AC70" w14:textId="77777777" w:rsidR="00A86346" w:rsidRDefault="00E4452B" w:rsidP="00CF22EE">
      <w:pPr>
        <w:spacing w:after="0" w:line="240" w:lineRule="auto"/>
        <w:ind w:left="0" w:firstLine="0"/>
        <w:jc w:val="left"/>
      </w:pPr>
      <w:r>
        <w:rPr>
          <w:rFonts w:ascii="Calibri" w:eastAsia="Calibri" w:hAnsi="Calibri" w:cs="Calibri"/>
          <w:b/>
          <w:sz w:val="17"/>
        </w:rPr>
        <w:t xml:space="preserve"> </w:t>
      </w:r>
      <w:r>
        <w:t xml:space="preserve"> </w:t>
      </w:r>
    </w:p>
    <w:p w14:paraId="0C19134A" w14:textId="77777777" w:rsidR="00A86346" w:rsidRDefault="00E4452B" w:rsidP="00237924">
      <w:pPr>
        <w:spacing w:after="0" w:line="240" w:lineRule="auto"/>
        <w:ind w:left="270" w:firstLine="0"/>
        <w:jc w:val="left"/>
      </w:pPr>
      <w:r>
        <w:rPr>
          <w:rFonts w:ascii="Calibri" w:eastAsia="Calibri" w:hAnsi="Calibri" w:cs="Calibri"/>
          <w:b/>
          <w:sz w:val="22"/>
        </w:rPr>
        <w:t>BILLING INFORMATION:</w:t>
      </w:r>
      <w:r>
        <w:rPr>
          <w:rFonts w:ascii="Calibri" w:eastAsia="Calibri" w:hAnsi="Calibri" w:cs="Calibri"/>
          <w:sz w:val="22"/>
        </w:rPr>
        <w:t xml:space="preserve"> </w:t>
      </w:r>
      <w:r>
        <w:t xml:space="preserve"> </w:t>
      </w:r>
    </w:p>
    <w:tbl>
      <w:tblPr>
        <w:tblStyle w:val="TableGrid"/>
        <w:tblW w:w="10530" w:type="dxa"/>
        <w:tblInd w:w="265" w:type="dxa"/>
        <w:tblCellMar>
          <w:top w:w="45" w:type="dxa"/>
          <w:left w:w="10" w:type="dxa"/>
          <w:right w:w="115" w:type="dxa"/>
        </w:tblCellMar>
        <w:tblLook w:val="04A0" w:firstRow="1" w:lastRow="0" w:firstColumn="1" w:lastColumn="0" w:noHBand="0" w:noVBand="1"/>
      </w:tblPr>
      <w:tblGrid>
        <w:gridCol w:w="2341"/>
        <w:gridCol w:w="8189"/>
      </w:tblGrid>
      <w:tr w:rsidR="00A86346" w14:paraId="41124DD2" w14:textId="77777777" w:rsidTr="005D611F">
        <w:trPr>
          <w:trHeight w:val="455"/>
        </w:trPr>
        <w:tc>
          <w:tcPr>
            <w:tcW w:w="2341" w:type="dxa"/>
            <w:tcBorders>
              <w:top w:val="single" w:sz="4" w:space="0" w:color="000000"/>
              <w:left w:val="single" w:sz="4" w:space="0" w:color="000000"/>
              <w:bottom w:val="single" w:sz="4" w:space="0" w:color="000000"/>
              <w:right w:val="single" w:sz="4" w:space="0" w:color="000000"/>
            </w:tcBorders>
          </w:tcPr>
          <w:p w14:paraId="3905C61D" w14:textId="77777777" w:rsidR="00A86346" w:rsidRDefault="00E4452B" w:rsidP="00CF22EE">
            <w:pPr>
              <w:spacing w:after="0" w:line="240" w:lineRule="auto"/>
              <w:ind w:left="45" w:firstLine="0"/>
              <w:jc w:val="left"/>
            </w:pPr>
            <w:r>
              <w:rPr>
                <w:rFonts w:ascii="Calibri" w:eastAsia="Calibri" w:hAnsi="Calibri" w:cs="Calibri"/>
                <w:sz w:val="22"/>
              </w:rPr>
              <w:t xml:space="preserve">Name </w:t>
            </w:r>
            <w:r>
              <w:t xml:space="preserve"> </w:t>
            </w:r>
          </w:p>
        </w:tc>
        <w:tc>
          <w:tcPr>
            <w:tcW w:w="8189" w:type="dxa"/>
            <w:tcBorders>
              <w:top w:val="single" w:sz="4" w:space="0" w:color="000000"/>
              <w:left w:val="single" w:sz="4" w:space="0" w:color="000000"/>
              <w:bottom w:val="single" w:sz="4" w:space="0" w:color="000000"/>
              <w:right w:val="single" w:sz="4" w:space="0" w:color="000000"/>
            </w:tcBorders>
          </w:tcPr>
          <w:p w14:paraId="2D8E2446" w14:textId="77777777" w:rsidR="00A86346" w:rsidRDefault="00E4452B" w:rsidP="00CF22EE">
            <w:pPr>
              <w:spacing w:after="0" w:line="240" w:lineRule="auto"/>
              <w:ind w:left="0" w:firstLine="0"/>
              <w:jc w:val="left"/>
            </w:pPr>
            <w:r>
              <w:rPr>
                <w:rFonts w:ascii="Calibri" w:eastAsia="Calibri" w:hAnsi="Calibri" w:cs="Calibri"/>
                <w:sz w:val="22"/>
              </w:rPr>
              <w:t xml:space="preserve"> </w:t>
            </w:r>
            <w:r>
              <w:t xml:space="preserve"> </w:t>
            </w:r>
          </w:p>
        </w:tc>
      </w:tr>
      <w:tr w:rsidR="00A86346" w14:paraId="150F1C43" w14:textId="77777777" w:rsidTr="005D611F">
        <w:trPr>
          <w:trHeight w:val="450"/>
        </w:trPr>
        <w:tc>
          <w:tcPr>
            <w:tcW w:w="2341" w:type="dxa"/>
            <w:tcBorders>
              <w:top w:val="single" w:sz="4" w:space="0" w:color="000000"/>
              <w:left w:val="single" w:sz="4" w:space="0" w:color="000000"/>
              <w:bottom w:val="single" w:sz="4" w:space="0" w:color="000000"/>
              <w:right w:val="single" w:sz="4" w:space="0" w:color="000000"/>
            </w:tcBorders>
          </w:tcPr>
          <w:p w14:paraId="76405A8F" w14:textId="77777777" w:rsidR="00A86346" w:rsidRDefault="00E4452B" w:rsidP="00CF22EE">
            <w:pPr>
              <w:spacing w:after="0" w:line="240" w:lineRule="auto"/>
              <w:ind w:left="45" w:firstLine="0"/>
              <w:jc w:val="left"/>
            </w:pPr>
            <w:r>
              <w:rPr>
                <w:rFonts w:ascii="Calibri" w:eastAsia="Calibri" w:hAnsi="Calibri" w:cs="Calibri"/>
                <w:sz w:val="22"/>
              </w:rPr>
              <w:t xml:space="preserve">Street Address </w:t>
            </w:r>
            <w:r>
              <w:t xml:space="preserve"> </w:t>
            </w:r>
          </w:p>
        </w:tc>
        <w:tc>
          <w:tcPr>
            <w:tcW w:w="8189" w:type="dxa"/>
            <w:tcBorders>
              <w:top w:val="single" w:sz="4" w:space="0" w:color="000000"/>
              <w:left w:val="single" w:sz="4" w:space="0" w:color="000000"/>
              <w:bottom w:val="single" w:sz="4" w:space="0" w:color="000000"/>
              <w:right w:val="single" w:sz="4" w:space="0" w:color="000000"/>
            </w:tcBorders>
          </w:tcPr>
          <w:p w14:paraId="1DDF2805" w14:textId="77777777" w:rsidR="00A86346" w:rsidRDefault="00E4452B" w:rsidP="00CF22EE">
            <w:pPr>
              <w:spacing w:after="0" w:line="240" w:lineRule="auto"/>
              <w:ind w:left="0" w:firstLine="0"/>
              <w:jc w:val="left"/>
            </w:pPr>
            <w:r>
              <w:rPr>
                <w:rFonts w:ascii="Calibri" w:eastAsia="Calibri" w:hAnsi="Calibri" w:cs="Calibri"/>
                <w:sz w:val="22"/>
              </w:rPr>
              <w:t xml:space="preserve"> </w:t>
            </w:r>
            <w:r>
              <w:t xml:space="preserve"> </w:t>
            </w:r>
          </w:p>
        </w:tc>
      </w:tr>
      <w:tr w:rsidR="00A86346" w14:paraId="41C5955B" w14:textId="77777777" w:rsidTr="005D611F">
        <w:trPr>
          <w:trHeight w:val="450"/>
        </w:trPr>
        <w:tc>
          <w:tcPr>
            <w:tcW w:w="2341" w:type="dxa"/>
            <w:tcBorders>
              <w:top w:val="single" w:sz="4" w:space="0" w:color="000000"/>
              <w:left w:val="single" w:sz="4" w:space="0" w:color="000000"/>
              <w:bottom w:val="single" w:sz="4" w:space="0" w:color="000000"/>
              <w:right w:val="single" w:sz="4" w:space="0" w:color="000000"/>
            </w:tcBorders>
          </w:tcPr>
          <w:p w14:paraId="7FBC0503" w14:textId="77777777" w:rsidR="00A86346" w:rsidRDefault="00E4452B" w:rsidP="00CF22EE">
            <w:pPr>
              <w:spacing w:after="0" w:line="240" w:lineRule="auto"/>
              <w:ind w:left="45" w:firstLine="0"/>
              <w:jc w:val="left"/>
            </w:pPr>
            <w:r>
              <w:rPr>
                <w:rFonts w:ascii="Calibri" w:eastAsia="Calibri" w:hAnsi="Calibri" w:cs="Calibri"/>
                <w:sz w:val="22"/>
              </w:rPr>
              <w:t xml:space="preserve">City </w:t>
            </w:r>
            <w:r>
              <w:t xml:space="preserve"> </w:t>
            </w:r>
          </w:p>
        </w:tc>
        <w:tc>
          <w:tcPr>
            <w:tcW w:w="8189" w:type="dxa"/>
            <w:tcBorders>
              <w:top w:val="single" w:sz="4" w:space="0" w:color="000000"/>
              <w:left w:val="single" w:sz="4" w:space="0" w:color="000000"/>
              <w:bottom w:val="single" w:sz="4" w:space="0" w:color="000000"/>
              <w:right w:val="single" w:sz="4" w:space="0" w:color="000000"/>
            </w:tcBorders>
          </w:tcPr>
          <w:p w14:paraId="6B1939A6" w14:textId="77777777" w:rsidR="00A86346" w:rsidRDefault="00E4452B" w:rsidP="00CF22EE">
            <w:pPr>
              <w:spacing w:after="0" w:line="240" w:lineRule="auto"/>
              <w:ind w:left="0" w:firstLine="0"/>
              <w:jc w:val="left"/>
            </w:pPr>
            <w:r>
              <w:rPr>
                <w:rFonts w:ascii="Calibri" w:eastAsia="Calibri" w:hAnsi="Calibri" w:cs="Calibri"/>
                <w:sz w:val="22"/>
              </w:rPr>
              <w:t xml:space="preserve"> </w:t>
            </w:r>
            <w:r>
              <w:t xml:space="preserve"> </w:t>
            </w:r>
          </w:p>
        </w:tc>
      </w:tr>
      <w:tr w:rsidR="00A86346" w14:paraId="35AA80A0" w14:textId="77777777" w:rsidTr="005D611F">
        <w:trPr>
          <w:trHeight w:val="450"/>
        </w:trPr>
        <w:tc>
          <w:tcPr>
            <w:tcW w:w="2341" w:type="dxa"/>
            <w:tcBorders>
              <w:top w:val="single" w:sz="4" w:space="0" w:color="000000"/>
              <w:left w:val="single" w:sz="4" w:space="0" w:color="000000"/>
              <w:bottom w:val="single" w:sz="4" w:space="0" w:color="000000"/>
              <w:right w:val="single" w:sz="4" w:space="0" w:color="000000"/>
            </w:tcBorders>
          </w:tcPr>
          <w:p w14:paraId="53FFAE3B" w14:textId="77777777" w:rsidR="00A86346" w:rsidRDefault="00E4452B" w:rsidP="00CF22EE">
            <w:pPr>
              <w:spacing w:after="0" w:line="240" w:lineRule="auto"/>
              <w:ind w:left="45" w:firstLine="0"/>
              <w:jc w:val="left"/>
            </w:pPr>
            <w:r>
              <w:rPr>
                <w:rFonts w:ascii="Calibri" w:eastAsia="Calibri" w:hAnsi="Calibri" w:cs="Calibri"/>
                <w:sz w:val="22"/>
              </w:rPr>
              <w:t xml:space="preserve">State, Zip code </w:t>
            </w:r>
            <w:r>
              <w:t xml:space="preserve"> </w:t>
            </w:r>
          </w:p>
        </w:tc>
        <w:tc>
          <w:tcPr>
            <w:tcW w:w="8189" w:type="dxa"/>
            <w:tcBorders>
              <w:top w:val="single" w:sz="4" w:space="0" w:color="000000"/>
              <w:left w:val="single" w:sz="4" w:space="0" w:color="000000"/>
              <w:bottom w:val="single" w:sz="4" w:space="0" w:color="000000"/>
              <w:right w:val="single" w:sz="4" w:space="0" w:color="000000"/>
            </w:tcBorders>
          </w:tcPr>
          <w:p w14:paraId="12CBF609" w14:textId="77777777" w:rsidR="00A86346" w:rsidRDefault="00E4452B" w:rsidP="00CF22EE">
            <w:pPr>
              <w:spacing w:after="0" w:line="240" w:lineRule="auto"/>
              <w:ind w:left="0" w:firstLine="0"/>
              <w:jc w:val="left"/>
            </w:pPr>
            <w:r>
              <w:rPr>
                <w:rFonts w:ascii="Calibri" w:eastAsia="Calibri" w:hAnsi="Calibri" w:cs="Calibri"/>
                <w:sz w:val="22"/>
              </w:rPr>
              <w:t xml:space="preserve"> </w:t>
            </w:r>
            <w:r>
              <w:t xml:space="preserve"> </w:t>
            </w:r>
          </w:p>
        </w:tc>
      </w:tr>
      <w:tr w:rsidR="00A86346" w14:paraId="385F048A" w14:textId="77777777" w:rsidTr="005D611F">
        <w:trPr>
          <w:trHeight w:val="455"/>
        </w:trPr>
        <w:tc>
          <w:tcPr>
            <w:tcW w:w="2341" w:type="dxa"/>
            <w:tcBorders>
              <w:top w:val="single" w:sz="4" w:space="0" w:color="000000"/>
              <w:left w:val="single" w:sz="4" w:space="0" w:color="000000"/>
              <w:bottom w:val="single" w:sz="4" w:space="0" w:color="000000"/>
              <w:right w:val="single" w:sz="4" w:space="0" w:color="000000"/>
            </w:tcBorders>
          </w:tcPr>
          <w:p w14:paraId="69154D4B" w14:textId="77777777" w:rsidR="00A86346" w:rsidRDefault="00E4452B" w:rsidP="00CF22EE">
            <w:pPr>
              <w:spacing w:after="0" w:line="240" w:lineRule="auto"/>
              <w:ind w:left="45" w:firstLine="0"/>
              <w:jc w:val="left"/>
            </w:pPr>
            <w:r>
              <w:rPr>
                <w:rFonts w:ascii="Calibri" w:eastAsia="Calibri" w:hAnsi="Calibri" w:cs="Calibri"/>
                <w:sz w:val="22"/>
              </w:rPr>
              <w:t xml:space="preserve">Email Address </w:t>
            </w:r>
            <w:r>
              <w:t xml:space="preserve"> </w:t>
            </w:r>
          </w:p>
        </w:tc>
        <w:tc>
          <w:tcPr>
            <w:tcW w:w="8189" w:type="dxa"/>
            <w:tcBorders>
              <w:top w:val="single" w:sz="4" w:space="0" w:color="000000"/>
              <w:left w:val="single" w:sz="4" w:space="0" w:color="000000"/>
              <w:bottom w:val="single" w:sz="4" w:space="0" w:color="000000"/>
              <w:right w:val="single" w:sz="4" w:space="0" w:color="000000"/>
            </w:tcBorders>
          </w:tcPr>
          <w:p w14:paraId="714327E9" w14:textId="77777777" w:rsidR="00A86346" w:rsidRDefault="00E4452B" w:rsidP="00CF22EE">
            <w:pPr>
              <w:spacing w:after="0" w:line="240" w:lineRule="auto"/>
              <w:ind w:left="0" w:firstLine="0"/>
              <w:jc w:val="left"/>
            </w:pPr>
            <w:r>
              <w:rPr>
                <w:rFonts w:ascii="Calibri" w:eastAsia="Calibri" w:hAnsi="Calibri" w:cs="Calibri"/>
                <w:sz w:val="22"/>
              </w:rPr>
              <w:t xml:space="preserve"> </w:t>
            </w:r>
            <w:r>
              <w:t xml:space="preserve"> </w:t>
            </w:r>
          </w:p>
        </w:tc>
      </w:tr>
      <w:tr w:rsidR="00A86346" w14:paraId="6D18D1FF" w14:textId="77777777" w:rsidTr="005D611F">
        <w:trPr>
          <w:trHeight w:val="450"/>
        </w:trPr>
        <w:tc>
          <w:tcPr>
            <w:tcW w:w="2341" w:type="dxa"/>
            <w:tcBorders>
              <w:top w:val="single" w:sz="4" w:space="0" w:color="000000"/>
              <w:left w:val="single" w:sz="4" w:space="0" w:color="000000"/>
              <w:bottom w:val="single" w:sz="4" w:space="0" w:color="000000"/>
              <w:right w:val="single" w:sz="4" w:space="0" w:color="000000"/>
            </w:tcBorders>
          </w:tcPr>
          <w:p w14:paraId="303DF561" w14:textId="77777777" w:rsidR="00A86346" w:rsidRDefault="00E4452B" w:rsidP="00CF22EE">
            <w:pPr>
              <w:spacing w:after="0" w:line="240" w:lineRule="auto"/>
              <w:ind w:left="45" w:firstLine="0"/>
              <w:jc w:val="left"/>
            </w:pPr>
            <w:r>
              <w:rPr>
                <w:rFonts w:ascii="Calibri" w:eastAsia="Calibri" w:hAnsi="Calibri" w:cs="Calibri"/>
                <w:sz w:val="22"/>
              </w:rPr>
              <w:t xml:space="preserve">Phone Number </w:t>
            </w:r>
            <w:r>
              <w:t xml:space="preserve"> </w:t>
            </w:r>
          </w:p>
        </w:tc>
        <w:tc>
          <w:tcPr>
            <w:tcW w:w="8189" w:type="dxa"/>
            <w:tcBorders>
              <w:top w:val="single" w:sz="4" w:space="0" w:color="000000"/>
              <w:left w:val="single" w:sz="4" w:space="0" w:color="000000"/>
              <w:bottom w:val="single" w:sz="4" w:space="0" w:color="000000"/>
              <w:right w:val="single" w:sz="4" w:space="0" w:color="000000"/>
            </w:tcBorders>
          </w:tcPr>
          <w:p w14:paraId="53FB5C82" w14:textId="77777777" w:rsidR="00A86346" w:rsidRDefault="00E4452B" w:rsidP="00CF22EE">
            <w:pPr>
              <w:spacing w:after="0" w:line="240" w:lineRule="auto"/>
              <w:ind w:left="0" w:firstLine="0"/>
              <w:jc w:val="left"/>
            </w:pPr>
            <w:r>
              <w:rPr>
                <w:rFonts w:ascii="Calibri" w:eastAsia="Calibri" w:hAnsi="Calibri" w:cs="Calibri"/>
                <w:sz w:val="22"/>
              </w:rPr>
              <w:t xml:space="preserve"> </w:t>
            </w:r>
            <w:r>
              <w:t xml:space="preserve"> </w:t>
            </w:r>
          </w:p>
        </w:tc>
      </w:tr>
    </w:tbl>
    <w:p w14:paraId="6C3D1D9E" w14:textId="77777777" w:rsidR="00A86346" w:rsidRDefault="00E4452B" w:rsidP="00CF22EE">
      <w:pPr>
        <w:spacing w:after="0" w:line="240" w:lineRule="auto"/>
        <w:ind w:left="0" w:right="178" w:firstLine="0"/>
        <w:jc w:val="left"/>
      </w:pPr>
      <w:r>
        <w:rPr>
          <w:rFonts w:ascii="Calibri" w:eastAsia="Calibri" w:hAnsi="Calibri" w:cs="Calibri"/>
          <w:b/>
          <w:sz w:val="25"/>
        </w:rPr>
        <w:t xml:space="preserve"> </w:t>
      </w:r>
      <w:r>
        <w:t xml:space="preserve"> </w:t>
      </w:r>
    </w:p>
    <w:tbl>
      <w:tblPr>
        <w:tblStyle w:val="TableGrid"/>
        <w:tblW w:w="10515" w:type="dxa"/>
        <w:tblInd w:w="240" w:type="dxa"/>
        <w:tblCellMar>
          <w:top w:w="75" w:type="dxa"/>
          <w:left w:w="68" w:type="dxa"/>
          <w:bottom w:w="19" w:type="dxa"/>
        </w:tblCellMar>
        <w:tblLook w:val="04A0" w:firstRow="1" w:lastRow="0" w:firstColumn="1" w:lastColumn="0" w:noHBand="0" w:noVBand="1"/>
      </w:tblPr>
      <w:tblGrid>
        <w:gridCol w:w="7169"/>
        <w:gridCol w:w="1710"/>
        <w:gridCol w:w="1636"/>
      </w:tblGrid>
      <w:tr w:rsidR="00A86346" w14:paraId="6E2D885B" w14:textId="77777777" w:rsidTr="00584AB9">
        <w:trPr>
          <w:trHeight w:val="481"/>
        </w:trPr>
        <w:tc>
          <w:tcPr>
            <w:tcW w:w="7169" w:type="dxa"/>
            <w:tcBorders>
              <w:top w:val="single" w:sz="8" w:space="0" w:color="000000"/>
              <w:left w:val="single" w:sz="8" w:space="0" w:color="000000"/>
              <w:bottom w:val="single" w:sz="8" w:space="0" w:color="000000"/>
              <w:right w:val="single" w:sz="8" w:space="0" w:color="000000"/>
            </w:tcBorders>
            <w:vAlign w:val="center"/>
          </w:tcPr>
          <w:p w14:paraId="7FA62B82" w14:textId="77777777" w:rsidR="00A86346" w:rsidRDefault="00E4452B" w:rsidP="00CF22EE">
            <w:pPr>
              <w:spacing w:after="0" w:line="240" w:lineRule="auto"/>
              <w:ind w:left="0" w:right="54" w:firstLine="0"/>
              <w:jc w:val="center"/>
            </w:pPr>
            <w:r>
              <w:rPr>
                <w:rFonts w:ascii="Calibri" w:eastAsia="Calibri" w:hAnsi="Calibri" w:cs="Calibri"/>
                <w:b/>
                <w:sz w:val="22"/>
              </w:rPr>
              <w:t>Description</w:t>
            </w:r>
            <w:r>
              <w:rPr>
                <w:rFonts w:ascii="Calibri" w:eastAsia="Calibri" w:hAnsi="Calibri" w:cs="Calibri"/>
                <w:sz w:val="22"/>
              </w:rPr>
              <w:t xml:space="preserve"> </w:t>
            </w:r>
            <w:r>
              <w:t xml:space="preserve"> </w:t>
            </w:r>
          </w:p>
        </w:tc>
        <w:tc>
          <w:tcPr>
            <w:tcW w:w="1710" w:type="dxa"/>
            <w:tcBorders>
              <w:top w:val="single" w:sz="8" w:space="0" w:color="000000"/>
              <w:left w:val="single" w:sz="8" w:space="0" w:color="000000"/>
              <w:bottom w:val="single" w:sz="8" w:space="0" w:color="000000"/>
              <w:right w:val="single" w:sz="12" w:space="0" w:color="000000"/>
            </w:tcBorders>
            <w:vAlign w:val="center"/>
          </w:tcPr>
          <w:p w14:paraId="24E016D6" w14:textId="77777777" w:rsidR="00A86346" w:rsidRDefault="00E4452B" w:rsidP="00CF22EE">
            <w:pPr>
              <w:spacing w:after="0" w:line="240" w:lineRule="auto"/>
              <w:ind w:left="0" w:right="7" w:firstLine="0"/>
              <w:jc w:val="center"/>
            </w:pPr>
            <w:r>
              <w:rPr>
                <w:rFonts w:ascii="Calibri" w:eastAsia="Calibri" w:hAnsi="Calibri" w:cs="Calibri"/>
                <w:b/>
                <w:sz w:val="22"/>
              </w:rPr>
              <w:t>Cost</w:t>
            </w:r>
            <w:r>
              <w:rPr>
                <w:rFonts w:ascii="Calibri" w:eastAsia="Calibri" w:hAnsi="Calibri" w:cs="Calibri"/>
                <w:sz w:val="22"/>
              </w:rPr>
              <w:t xml:space="preserve"> </w:t>
            </w:r>
            <w:r>
              <w:t xml:space="preserve"> </w:t>
            </w:r>
          </w:p>
        </w:tc>
        <w:tc>
          <w:tcPr>
            <w:tcW w:w="1636" w:type="dxa"/>
            <w:tcBorders>
              <w:top w:val="single" w:sz="8" w:space="0" w:color="000000"/>
              <w:left w:val="single" w:sz="12" w:space="0" w:color="000000"/>
              <w:bottom w:val="single" w:sz="8" w:space="0" w:color="000000"/>
              <w:right w:val="single" w:sz="8" w:space="0" w:color="000000"/>
            </w:tcBorders>
            <w:vAlign w:val="center"/>
          </w:tcPr>
          <w:p w14:paraId="43D8C5EA" w14:textId="77777777" w:rsidR="00A86346" w:rsidRDefault="00E4452B" w:rsidP="00CF22EE">
            <w:pPr>
              <w:spacing w:after="0" w:line="240" w:lineRule="auto"/>
              <w:ind w:left="0" w:right="5" w:firstLine="0"/>
              <w:jc w:val="center"/>
            </w:pPr>
            <w:r>
              <w:rPr>
                <w:rFonts w:ascii="Calibri" w:eastAsia="Calibri" w:hAnsi="Calibri" w:cs="Calibri"/>
                <w:b/>
                <w:sz w:val="22"/>
              </w:rPr>
              <w:t>Total</w:t>
            </w:r>
            <w:r>
              <w:rPr>
                <w:rFonts w:ascii="Calibri" w:eastAsia="Calibri" w:hAnsi="Calibri" w:cs="Calibri"/>
                <w:sz w:val="22"/>
              </w:rPr>
              <w:t xml:space="preserve"> </w:t>
            </w:r>
            <w:r>
              <w:t xml:space="preserve"> </w:t>
            </w:r>
          </w:p>
        </w:tc>
      </w:tr>
      <w:tr w:rsidR="00A86346" w14:paraId="48EAEE8D" w14:textId="77777777" w:rsidTr="00584AB9">
        <w:trPr>
          <w:trHeight w:val="735"/>
        </w:trPr>
        <w:tc>
          <w:tcPr>
            <w:tcW w:w="7169" w:type="dxa"/>
            <w:tcBorders>
              <w:top w:val="single" w:sz="8" w:space="0" w:color="000000"/>
              <w:left w:val="single" w:sz="8" w:space="0" w:color="000000"/>
              <w:bottom w:val="single" w:sz="8" w:space="0" w:color="000000"/>
              <w:right w:val="single" w:sz="8" w:space="0" w:color="000000"/>
            </w:tcBorders>
          </w:tcPr>
          <w:p w14:paraId="63D50FE8" w14:textId="77777777" w:rsidR="00A86346" w:rsidRDefault="00E4452B" w:rsidP="00CF22EE">
            <w:pPr>
              <w:spacing w:after="0" w:line="240" w:lineRule="auto"/>
              <w:ind w:left="65" w:firstLine="0"/>
              <w:jc w:val="left"/>
            </w:pPr>
            <w:r>
              <w:rPr>
                <w:rFonts w:ascii="Calibri" w:eastAsia="Calibri" w:hAnsi="Calibri" w:cs="Calibri"/>
                <w:sz w:val="22"/>
              </w:rPr>
              <w:t xml:space="preserve">BioBalance System </w:t>
            </w:r>
            <w:r>
              <w:t xml:space="preserve"> </w:t>
            </w:r>
          </w:p>
          <w:p w14:paraId="7FD01311" w14:textId="77777777" w:rsidR="00A86346" w:rsidRDefault="00E4452B" w:rsidP="00CF22EE">
            <w:pPr>
              <w:spacing w:after="0" w:line="240" w:lineRule="auto"/>
              <w:ind w:left="65" w:firstLine="0"/>
              <w:jc w:val="left"/>
            </w:pPr>
            <w:r>
              <w:rPr>
                <w:rFonts w:ascii="Calibri" w:eastAsia="Calibri" w:hAnsi="Calibri" w:cs="Calibri"/>
                <w:sz w:val="18"/>
              </w:rPr>
              <w:t xml:space="preserve">Incl: Control unit, Full-body mattress, Therapy pillow, Power Adapter </w:t>
            </w:r>
            <w:r>
              <w:t xml:space="preserve"> </w:t>
            </w:r>
          </w:p>
        </w:tc>
        <w:tc>
          <w:tcPr>
            <w:tcW w:w="1710" w:type="dxa"/>
            <w:tcBorders>
              <w:top w:val="single" w:sz="8" w:space="0" w:color="000000"/>
              <w:left w:val="single" w:sz="8" w:space="0" w:color="000000"/>
              <w:bottom w:val="single" w:sz="8" w:space="0" w:color="000000"/>
              <w:right w:val="single" w:sz="12" w:space="0" w:color="000000"/>
            </w:tcBorders>
            <w:vAlign w:val="center"/>
          </w:tcPr>
          <w:p w14:paraId="6C786092" w14:textId="654C4516" w:rsidR="00A86346" w:rsidRDefault="00E4452B" w:rsidP="00CF22EE">
            <w:pPr>
              <w:spacing w:after="0" w:line="240" w:lineRule="auto"/>
              <w:ind w:left="522" w:right="461" w:firstLine="0"/>
              <w:jc w:val="center"/>
            </w:pPr>
            <w:r>
              <w:rPr>
                <w:rFonts w:ascii="Calibri" w:eastAsia="Calibri" w:hAnsi="Calibri" w:cs="Calibri"/>
                <w:sz w:val="22"/>
              </w:rPr>
              <w:t xml:space="preserve">$400 </w:t>
            </w:r>
            <w:r>
              <w:t xml:space="preserve"> </w:t>
            </w:r>
            <w:r>
              <w:rPr>
                <w:rFonts w:ascii="Calibri" w:eastAsia="Calibri" w:hAnsi="Calibri" w:cs="Calibri"/>
                <w:sz w:val="18"/>
              </w:rPr>
              <w:t>8</w:t>
            </w:r>
            <w:r w:rsidR="00EA27BD">
              <w:rPr>
                <w:rFonts w:ascii="Calibri" w:eastAsia="Calibri" w:hAnsi="Calibri" w:cs="Calibri"/>
                <w:sz w:val="18"/>
              </w:rPr>
              <w:t>-</w:t>
            </w:r>
            <w:r>
              <w:rPr>
                <w:rFonts w:ascii="Calibri" w:eastAsia="Calibri" w:hAnsi="Calibri" w:cs="Calibri"/>
                <w:sz w:val="18"/>
              </w:rPr>
              <w:t xml:space="preserve"> weeks </w:t>
            </w:r>
            <w:r>
              <w:t xml:space="preserve"> </w:t>
            </w:r>
          </w:p>
        </w:tc>
        <w:tc>
          <w:tcPr>
            <w:tcW w:w="1636" w:type="dxa"/>
            <w:tcBorders>
              <w:top w:val="single" w:sz="8" w:space="0" w:color="000000"/>
              <w:left w:val="single" w:sz="12" w:space="0" w:color="000000"/>
              <w:bottom w:val="single" w:sz="8" w:space="0" w:color="000000"/>
              <w:right w:val="single" w:sz="8" w:space="0" w:color="000000"/>
            </w:tcBorders>
          </w:tcPr>
          <w:p w14:paraId="611DA25F" w14:textId="77777777" w:rsidR="00A86346" w:rsidRDefault="00E4452B" w:rsidP="00CF22EE">
            <w:pPr>
              <w:spacing w:after="0" w:line="240" w:lineRule="auto"/>
              <w:ind w:left="0" w:right="2" w:firstLine="0"/>
              <w:jc w:val="center"/>
            </w:pPr>
            <w:r>
              <w:rPr>
                <w:rFonts w:ascii="Calibri" w:eastAsia="Calibri" w:hAnsi="Calibri" w:cs="Calibri"/>
                <w:sz w:val="22"/>
              </w:rPr>
              <w:t xml:space="preserve">$ 400 </w:t>
            </w:r>
            <w:r>
              <w:t xml:space="preserve"> </w:t>
            </w:r>
          </w:p>
        </w:tc>
      </w:tr>
      <w:tr w:rsidR="00A86346" w14:paraId="433AB476" w14:textId="77777777" w:rsidTr="00584AB9">
        <w:trPr>
          <w:trHeight w:val="745"/>
        </w:trPr>
        <w:tc>
          <w:tcPr>
            <w:tcW w:w="7169" w:type="dxa"/>
            <w:tcBorders>
              <w:top w:val="single" w:sz="8" w:space="0" w:color="000000"/>
              <w:left w:val="single" w:sz="8" w:space="0" w:color="000000"/>
              <w:bottom w:val="single" w:sz="8" w:space="0" w:color="000000"/>
              <w:right w:val="single" w:sz="8" w:space="0" w:color="000000"/>
            </w:tcBorders>
            <w:vAlign w:val="center"/>
          </w:tcPr>
          <w:p w14:paraId="77CE8178" w14:textId="77777777" w:rsidR="00A86346" w:rsidRDefault="00E4452B" w:rsidP="00CF22EE">
            <w:pPr>
              <w:spacing w:after="0" w:line="240" w:lineRule="auto"/>
              <w:ind w:left="65" w:firstLine="0"/>
              <w:jc w:val="left"/>
            </w:pPr>
            <w:r>
              <w:rPr>
                <w:rFonts w:ascii="Calibri" w:eastAsia="Calibri" w:hAnsi="Calibri" w:cs="Calibri"/>
                <w:sz w:val="22"/>
              </w:rPr>
              <w:t xml:space="preserve">Security Deposit </w:t>
            </w:r>
            <w:r>
              <w:t xml:space="preserve"> </w:t>
            </w:r>
          </w:p>
          <w:p w14:paraId="4849C829" w14:textId="0A81E479" w:rsidR="00A86346" w:rsidRDefault="00E4452B" w:rsidP="00CF22EE">
            <w:pPr>
              <w:spacing w:after="0" w:line="240" w:lineRule="auto"/>
              <w:ind w:left="65" w:firstLine="0"/>
              <w:jc w:val="left"/>
            </w:pPr>
            <w:r>
              <w:rPr>
                <w:rFonts w:ascii="Calibri" w:eastAsia="Calibri" w:hAnsi="Calibri" w:cs="Calibri"/>
                <w:sz w:val="18"/>
              </w:rPr>
              <w:t xml:space="preserve">Refundable </w:t>
            </w:r>
            <w:r w:rsidR="00B915CB">
              <w:rPr>
                <w:rFonts w:ascii="Calibri" w:eastAsia="Calibri" w:hAnsi="Calibri" w:cs="Calibri"/>
                <w:sz w:val="18"/>
              </w:rPr>
              <w:t>upon return of system to office, or applied to a device purchase. (See details below in the waiver section)</w:t>
            </w:r>
          </w:p>
        </w:tc>
        <w:tc>
          <w:tcPr>
            <w:tcW w:w="1710" w:type="dxa"/>
            <w:tcBorders>
              <w:top w:val="single" w:sz="8" w:space="0" w:color="000000"/>
              <w:left w:val="single" w:sz="8" w:space="0" w:color="000000"/>
              <w:bottom w:val="single" w:sz="8" w:space="0" w:color="000000"/>
              <w:right w:val="single" w:sz="12" w:space="0" w:color="000000"/>
            </w:tcBorders>
          </w:tcPr>
          <w:p w14:paraId="5190B891" w14:textId="77777777" w:rsidR="00A86346" w:rsidRDefault="00E4452B" w:rsidP="00CF22EE">
            <w:pPr>
              <w:spacing w:after="0" w:line="240" w:lineRule="auto"/>
              <w:ind w:left="0" w:right="7" w:firstLine="0"/>
              <w:jc w:val="center"/>
            </w:pPr>
            <w:r>
              <w:rPr>
                <w:rFonts w:ascii="Calibri" w:eastAsia="Calibri" w:hAnsi="Calibri" w:cs="Calibri"/>
                <w:sz w:val="22"/>
              </w:rPr>
              <w:t xml:space="preserve">$600 </w:t>
            </w:r>
            <w:r>
              <w:t xml:space="preserve"> </w:t>
            </w:r>
          </w:p>
        </w:tc>
        <w:tc>
          <w:tcPr>
            <w:tcW w:w="1636" w:type="dxa"/>
            <w:tcBorders>
              <w:top w:val="single" w:sz="8" w:space="0" w:color="000000"/>
              <w:left w:val="single" w:sz="12" w:space="0" w:color="000000"/>
              <w:bottom w:val="single" w:sz="8" w:space="0" w:color="000000"/>
              <w:right w:val="single" w:sz="8" w:space="0" w:color="000000"/>
            </w:tcBorders>
          </w:tcPr>
          <w:p w14:paraId="38056D31" w14:textId="77777777" w:rsidR="00A86346" w:rsidRDefault="00E4452B" w:rsidP="00CF22EE">
            <w:pPr>
              <w:spacing w:after="0" w:line="240" w:lineRule="auto"/>
              <w:ind w:left="0" w:right="2" w:firstLine="0"/>
              <w:jc w:val="center"/>
            </w:pPr>
            <w:r>
              <w:rPr>
                <w:rFonts w:ascii="Calibri" w:eastAsia="Calibri" w:hAnsi="Calibri" w:cs="Calibri"/>
                <w:sz w:val="22"/>
              </w:rPr>
              <w:t xml:space="preserve">$ 600 </w:t>
            </w:r>
            <w:r>
              <w:t xml:space="preserve"> </w:t>
            </w:r>
          </w:p>
        </w:tc>
      </w:tr>
      <w:tr w:rsidR="00A86346" w14:paraId="286EC46A" w14:textId="77777777" w:rsidTr="00584AB9">
        <w:trPr>
          <w:trHeight w:val="840"/>
        </w:trPr>
        <w:tc>
          <w:tcPr>
            <w:tcW w:w="7169" w:type="dxa"/>
            <w:tcBorders>
              <w:top w:val="single" w:sz="8" w:space="0" w:color="000000"/>
              <w:left w:val="single" w:sz="8" w:space="0" w:color="000000"/>
              <w:bottom w:val="single" w:sz="12" w:space="0" w:color="000000"/>
              <w:right w:val="single" w:sz="8" w:space="0" w:color="000000"/>
            </w:tcBorders>
            <w:vAlign w:val="bottom"/>
          </w:tcPr>
          <w:p w14:paraId="3E29ED88" w14:textId="77777777" w:rsidR="00A86346" w:rsidRDefault="00E4452B" w:rsidP="00CF22EE">
            <w:pPr>
              <w:spacing w:after="0" w:line="240" w:lineRule="auto"/>
              <w:ind w:left="65" w:firstLine="0"/>
              <w:jc w:val="left"/>
            </w:pPr>
            <w:r>
              <w:rPr>
                <w:rFonts w:ascii="Calibri" w:eastAsia="Calibri" w:hAnsi="Calibri" w:cs="Calibri"/>
                <w:sz w:val="22"/>
              </w:rPr>
              <w:t xml:space="preserve">Shipping Cost  </w:t>
            </w:r>
            <w:r>
              <w:t xml:space="preserve"> </w:t>
            </w:r>
          </w:p>
          <w:p w14:paraId="698A4C00" w14:textId="77777777" w:rsidR="00A86346" w:rsidRDefault="00E4452B" w:rsidP="00CF22EE">
            <w:pPr>
              <w:spacing w:after="0" w:line="240" w:lineRule="auto"/>
              <w:ind w:left="65" w:firstLine="0"/>
              <w:jc w:val="left"/>
            </w:pPr>
            <w:r>
              <w:rPr>
                <w:rFonts w:ascii="Calibri" w:eastAsia="Calibri" w:hAnsi="Calibri" w:cs="Calibri"/>
                <w:sz w:val="18"/>
              </w:rPr>
              <w:t xml:space="preserve">UPS Ground | Nonrefundable </w:t>
            </w:r>
            <w:r>
              <w:t xml:space="preserve"> </w:t>
            </w:r>
          </w:p>
          <w:p w14:paraId="799294C8" w14:textId="77777777" w:rsidR="00A86346" w:rsidRDefault="00E4452B" w:rsidP="00CF22EE">
            <w:pPr>
              <w:spacing w:after="0" w:line="240" w:lineRule="auto"/>
              <w:ind w:left="65" w:firstLine="0"/>
              <w:jc w:val="left"/>
            </w:pPr>
            <w:r>
              <w:rPr>
                <w:rFonts w:ascii="Calibri" w:eastAsia="Calibri" w:hAnsi="Calibri" w:cs="Calibri"/>
                <w:sz w:val="18"/>
              </w:rPr>
              <w:t xml:space="preserve"> </w:t>
            </w:r>
            <w:r>
              <w:t xml:space="preserve"> </w:t>
            </w:r>
          </w:p>
        </w:tc>
        <w:tc>
          <w:tcPr>
            <w:tcW w:w="1710" w:type="dxa"/>
            <w:tcBorders>
              <w:top w:val="single" w:sz="8" w:space="0" w:color="000000"/>
              <w:left w:val="single" w:sz="8" w:space="0" w:color="000000"/>
              <w:bottom w:val="single" w:sz="12" w:space="0" w:color="000000"/>
              <w:right w:val="single" w:sz="12" w:space="0" w:color="000000"/>
            </w:tcBorders>
          </w:tcPr>
          <w:p w14:paraId="0762B55F" w14:textId="77777777" w:rsidR="00A86346" w:rsidRDefault="00E4452B" w:rsidP="00CF22EE">
            <w:pPr>
              <w:spacing w:after="0" w:line="240" w:lineRule="auto"/>
              <w:ind w:left="0" w:right="77" w:firstLine="0"/>
              <w:jc w:val="center"/>
            </w:pPr>
            <w:r>
              <w:rPr>
                <w:rFonts w:ascii="Calibri" w:eastAsia="Calibri" w:hAnsi="Calibri" w:cs="Calibri"/>
                <w:sz w:val="22"/>
              </w:rPr>
              <w:t xml:space="preserve"> $40 </w:t>
            </w:r>
            <w:r>
              <w:t xml:space="preserve"> </w:t>
            </w:r>
          </w:p>
        </w:tc>
        <w:tc>
          <w:tcPr>
            <w:tcW w:w="1636" w:type="dxa"/>
            <w:tcBorders>
              <w:top w:val="single" w:sz="8" w:space="0" w:color="000000"/>
              <w:left w:val="single" w:sz="12" w:space="0" w:color="000000"/>
              <w:bottom w:val="single" w:sz="12" w:space="0" w:color="000000"/>
              <w:right w:val="single" w:sz="8" w:space="0" w:color="000000"/>
            </w:tcBorders>
          </w:tcPr>
          <w:p w14:paraId="70D4A299" w14:textId="77777777" w:rsidR="00A86346" w:rsidRDefault="00E4452B" w:rsidP="00CF22EE">
            <w:pPr>
              <w:spacing w:after="0" w:line="240" w:lineRule="auto"/>
              <w:ind w:left="0" w:right="2" w:firstLine="0"/>
              <w:jc w:val="center"/>
            </w:pPr>
            <w:r>
              <w:rPr>
                <w:rFonts w:ascii="Calibri" w:eastAsia="Calibri" w:hAnsi="Calibri" w:cs="Calibri"/>
                <w:sz w:val="22"/>
              </w:rPr>
              <w:t xml:space="preserve">$ 40 </w:t>
            </w:r>
            <w:r>
              <w:t xml:space="preserve"> </w:t>
            </w:r>
          </w:p>
        </w:tc>
      </w:tr>
      <w:tr w:rsidR="00A86346" w14:paraId="471A0DAC" w14:textId="77777777" w:rsidTr="005D611F">
        <w:trPr>
          <w:trHeight w:val="490"/>
        </w:trPr>
        <w:tc>
          <w:tcPr>
            <w:tcW w:w="7169" w:type="dxa"/>
            <w:tcBorders>
              <w:top w:val="single" w:sz="12" w:space="0" w:color="000000"/>
              <w:left w:val="single" w:sz="16" w:space="0" w:color="000000"/>
              <w:bottom w:val="single" w:sz="8" w:space="0" w:color="000000"/>
              <w:right w:val="nil"/>
            </w:tcBorders>
          </w:tcPr>
          <w:p w14:paraId="3C71E1A9" w14:textId="77777777" w:rsidR="00A86346" w:rsidRDefault="00E4452B" w:rsidP="00CF22EE">
            <w:pPr>
              <w:spacing w:after="0" w:line="240" w:lineRule="auto"/>
              <w:ind w:left="0" w:firstLine="0"/>
              <w:jc w:val="left"/>
            </w:pPr>
            <w:r>
              <w:t xml:space="preserve"> </w:t>
            </w:r>
          </w:p>
        </w:tc>
        <w:tc>
          <w:tcPr>
            <w:tcW w:w="1710" w:type="dxa"/>
            <w:tcBorders>
              <w:top w:val="single" w:sz="12" w:space="0" w:color="000000"/>
              <w:left w:val="nil"/>
              <w:bottom w:val="single" w:sz="8" w:space="0" w:color="000000"/>
              <w:right w:val="single" w:sz="12" w:space="0" w:color="000000"/>
            </w:tcBorders>
            <w:vAlign w:val="center"/>
          </w:tcPr>
          <w:p w14:paraId="77EAF159" w14:textId="77777777" w:rsidR="00A86346" w:rsidRDefault="00E4452B" w:rsidP="00CF22EE">
            <w:pPr>
              <w:spacing w:after="0" w:line="240" w:lineRule="auto"/>
              <w:ind w:left="0" w:right="72" w:firstLine="0"/>
              <w:jc w:val="right"/>
            </w:pPr>
            <w:r>
              <w:rPr>
                <w:rFonts w:ascii="Calibri" w:eastAsia="Calibri" w:hAnsi="Calibri" w:cs="Calibri"/>
                <w:b/>
                <w:sz w:val="22"/>
              </w:rPr>
              <w:t>Total amount</w:t>
            </w:r>
            <w:r>
              <w:rPr>
                <w:rFonts w:ascii="Calibri" w:eastAsia="Calibri" w:hAnsi="Calibri" w:cs="Calibri"/>
                <w:sz w:val="22"/>
              </w:rPr>
              <w:t xml:space="preserve"> </w:t>
            </w:r>
            <w:r>
              <w:t xml:space="preserve"> </w:t>
            </w:r>
          </w:p>
        </w:tc>
        <w:tc>
          <w:tcPr>
            <w:tcW w:w="1636" w:type="dxa"/>
            <w:tcBorders>
              <w:top w:val="single" w:sz="12" w:space="0" w:color="000000"/>
              <w:left w:val="single" w:sz="12" w:space="0" w:color="000000"/>
              <w:bottom w:val="single" w:sz="8" w:space="0" w:color="000000"/>
              <w:right w:val="single" w:sz="8" w:space="0" w:color="000000"/>
            </w:tcBorders>
            <w:vAlign w:val="center"/>
          </w:tcPr>
          <w:p w14:paraId="0B39E530" w14:textId="77777777" w:rsidR="00A86346" w:rsidRDefault="00E4452B" w:rsidP="00CF22EE">
            <w:pPr>
              <w:spacing w:after="0" w:line="240" w:lineRule="auto"/>
              <w:ind w:left="8" w:firstLine="0"/>
              <w:jc w:val="left"/>
            </w:pPr>
            <w:r>
              <w:rPr>
                <w:rFonts w:ascii="Calibri" w:eastAsia="Calibri" w:hAnsi="Calibri" w:cs="Calibri"/>
                <w:sz w:val="22"/>
              </w:rPr>
              <w:t xml:space="preserve">      $1,040.00 </w:t>
            </w:r>
            <w:r>
              <w:t xml:space="preserve"> </w:t>
            </w:r>
          </w:p>
        </w:tc>
      </w:tr>
    </w:tbl>
    <w:p w14:paraId="4D8B51E8" w14:textId="77777777" w:rsidR="00A86346" w:rsidRDefault="00E4452B" w:rsidP="00CF22EE">
      <w:pPr>
        <w:spacing w:after="0" w:line="240" w:lineRule="auto"/>
        <w:ind w:left="0" w:firstLine="0"/>
        <w:jc w:val="left"/>
      </w:pPr>
      <w:r>
        <w:rPr>
          <w:rFonts w:ascii="Calibri" w:eastAsia="Calibri" w:hAnsi="Calibri" w:cs="Calibri"/>
          <w:b/>
          <w:sz w:val="20"/>
        </w:rPr>
        <w:t xml:space="preserve"> </w:t>
      </w:r>
      <w:r>
        <w:t xml:space="preserve"> </w:t>
      </w:r>
    </w:p>
    <w:p w14:paraId="74D203A0" w14:textId="77777777" w:rsidR="00A86346" w:rsidRDefault="00E4452B" w:rsidP="00CF22EE">
      <w:pPr>
        <w:spacing w:after="0" w:line="240" w:lineRule="auto"/>
        <w:ind w:left="0" w:firstLine="0"/>
        <w:jc w:val="left"/>
      </w:pPr>
      <w:r>
        <w:rPr>
          <w:rFonts w:ascii="Calibri" w:eastAsia="Calibri" w:hAnsi="Calibri" w:cs="Calibri"/>
          <w:b/>
          <w:sz w:val="13"/>
        </w:rPr>
        <w:t xml:space="preserve"> </w:t>
      </w:r>
      <w:r>
        <w:t xml:space="preserve"> </w:t>
      </w:r>
    </w:p>
    <w:p w14:paraId="37E202DE" w14:textId="77777777" w:rsidR="00A86346" w:rsidRDefault="00E4452B" w:rsidP="00CF22EE">
      <w:pPr>
        <w:spacing w:after="0" w:line="240" w:lineRule="auto"/>
        <w:ind w:left="857" w:right="-271" w:firstLine="0"/>
        <w:jc w:val="left"/>
      </w:pPr>
      <w:r>
        <w:rPr>
          <w:noProof/>
        </w:rPr>
        <w:drawing>
          <wp:inline distT="0" distB="0" distL="0" distR="0" wp14:anchorId="0C6701F6" wp14:editId="3CE77E60">
            <wp:extent cx="6092954" cy="1456944"/>
            <wp:effectExtent l="0" t="0" r="0" b="0"/>
            <wp:docPr id="736190021" name="Picture 5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2954" cy="1456944"/>
                    </a:xfrm>
                    <a:prstGeom prst="rect">
                      <a:avLst/>
                    </a:prstGeom>
                  </pic:spPr>
                </pic:pic>
              </a:graphicData>
            </a:graphic>
          </wp:inline>
        </w:drawing>
      </w:r>
    </w:p>
    <w:p w14:paraId="0BBB16AD" w14:textId="72A1B781" w:rsidR="00A86346" w:rsidRDefault="00E4452B" w:rsidP="005D611F">
      <w:pPr>
        <w:spacing w:after="240" w:line="240" w:lineRule="auto"/>
        <w:ind w:left="-29" w:firstLine="0"/>
        <w:jc w:val="center"/>
      </w:pPr>
      <w:r>
        <w:rPr>
          <w:rFonts w:ascii="Calibri" w:eastAsia="Calibri" w:hAnsi="Calibri" w:cs="Calibri"/>
          <w:b/>
          <w:color w:val="205768"/>
          <w:sz w:val="40"/>
        </w:rPr>
        <w:lastRenderedPageBreak/>
        <w:t>Rental Terms &amp; Waiver of Liability</w:t>
      </w:r>
    </w:p>
    <w:p w14:paraId="23618F0A" w14:textId="77777777" w:rsidR="00A86346" w:rsidRDefault="00E4452B" w:rsidP="005D611F">
      <w:pPr>
        <w:spacing w:after="0" w:line="240" w:lineRule="auto"/>
        <w:ind w:left="-29" w:firstLine="0"/>
        <w:jc w:val="center"/>
      </w:pPr>
      <w:r>
        <w:rPr>
          <w:b/>
          <w:sz w:val="22"/>
        </w:rPr>
        <w:t>Rental agreement is for 8 weeks.</w:t>
      </w:r>
      <w:r>
        <w:rPr>
          <w:sz w:val="22"/>
        </w:rPr>
        <w:t xml:space="preserve"> </w:t>
      </w:r>
      <w:r>
        <w:t xml:space="preserve"> </w:t>
      </w:r>
    </w:p>
    <w:p w14:paraId="70B94234" w14:textId="77777777" w:rsidR="00A86346" w:rsidRDefault="00E4452B" w:rsidP="007C59C1">
      <w:pPr>
        <w:spacing w:after="0" w:line="259" w:lineRule="auto"/>
        <w:ind w:left="-30" w:firstLine="0"/>
        <w:jc w:val="left"/>
      </w:pPr>
      <w:r>
        <w:rPr>
          <w:b/>
          <w:sz w:val="24"/>
        </w:rPr>
        <w:t xml:space="preserve"> </w:t>
      </w:r>
      <w:r>
        <w:t xml:space="preserve"> </w:t>
      </w:r>
    </w:p>
    <w:p w14:paraId="0E2DC15A" w14:textId="13C9FB5C" w:rsidR="00A86346" w:rsidRDefault="00E4452B" w:rsidP="007C59C1">
      <w:pPr>
        <w:spacing w:after="0" w:line="259" w:lineRule="auto"/>
        <w:ind w:left="-30" w:firstLine="0"/>
        <w:jc w:val="center"/>
      </w:pPr>
      <w:r>
        <w:rPr>
          <w:b/>
          <w:sz w:val="22"/>
        </w:rPr>
        <w:t>Your rental start and end dates will be listed on your invoice.</w:t>
      </w:r>
    </w:p>
    <w:p w14:paraId="0C5F41EF" w14:textId="77777777" w:rsidR="00A86346" w:rsidRDefault="00E4452B" w:rsidP="007C59C1">
      <w:pPr>
        <w:spacing w:after="0" w:line="259" w:lineRule="auto"/>
        <w:ind w:left="-30" w:firstLine="0"/>
        <w:jc w:val="left"/>
      </w:pPr>
      <w:r>
        <w:rPr>
          <w:b/>
          <w:sz w:val="24"/>
        </w:rPr>
        <w:t xml:space="preserve"> </w:t>
      </w:r>
      <w:r>
        <w:t xml:space="preserve"> </w:t>
      </w:r>
    </w:p>
    <w:p w14:paraId="3D71360E" w14:textId="77777777" w:rsidR="00A86346" w:rsidRDefault="00E4452B" w:rsidP="007C59C1">
      <w:pPr>
        <w:spacing w:after="0" w:line="238" w:lineRule="auto"/>
        <w:ind w:left="-30" w:firstLine="0"/>
        <w:jc w:val="left"/>
      </w:pPr>
      <w:r>
        <w:rPr>
          <w:sz w:val="22"/>
        </w:rPr>
        <w:t xml:space="preserve">Rental Fee, Deposit, Shipping Costs to Customer: Prepaid You are responsible for return shipping charges. </w:t>
      </w:r>
      <w:r>
        <w:t xml:space="preserve"> </w:t>
      </w:r>
    </w:p>
    <w:p w14:paraId="3B3394D2" w14:textId="77777777" w:rsidR="00A86346" w:rsidRDefault="00E4452B" w:rsidP="007C59C1">
      <w:pPr>
        <w:spacing w:after="0" w:line="259" w:lineRule="auto"/>
        <w:ind w:left="-30" w:firstLine="0"/>
        <w:jc w:val="left"/>
      </w:pPr>
      <w:r>
        <w:rPr>
          <w:sz w:val="21"/>
        </w:rPr>
        <w:t xml:space="preserve"> </w:t>
      </w:r>
      <w:r>
        <w:t xml:space="preserve"> </w:t>
      </w:r>
    </w:p>
    <w:p w14:paraId="44E11F0B" w14:textId="77777777" w:rsidR="00A86346" w:rsidRDefault="00E4452B" w:rsidP="007C59C1">
      <w:pPr>
        <w:spacing w:line="269" w:lineRule="auto"/>
        <w:ind w:left="-30" w:firstLine="0"/>
      </w:pPr>
      <w:r>
        <w:rPr>
          <w:b/>
        </w:rPr>
        <w:t>Upon rental completion date, renter must contact Dr. Pawluk if he/she wishes to return the BioBalance System.</w:t>
      </w:r>
      <w:r>
        <w:t xml:space="preserve">  </w:t>
      </w:r>
    </w:p>
    <w:p w14:paraId="0B70D246" w14:textId="7B409FD5" w:rsidR="00A86346" w:rsidRDefault="00E4452B" w:rsidP="007C59C1">
      <w:pPr>
        <w:spacing w:line="269" w:lineRule="auto"/>
        <w:ind w:left="-30" w:firstLine="0"/>
      </w:pPr>
      <w:r w:rsidRPr="3CE77E60">
        <w:rPr>
          <w:b/>
          <w:bCs/>
        </w:rPr>
        <w:t xml:space="preserve">If Dr. Pawluk is notified of the return on or before the rental end date, renter is granted 5 days after the rental end date to return the system to </w:t>
      </w:r>
      <w:proofErr w:type="spellStart"/>
      <w:r w:rsidRPr="3CE77E60">
        <w:rPr>
          <w:b/>
          <w:bCs/>
        </w:rPr>
        <w:t>drpawluk.com</w:t>
      </w:r>
      <w:r w:rsidRPr="3CE77E60">
        <w:rPr>
          <w:rFonts w:ascii="Calibri" w:eastAsia="Calibri" w:hAnsi="Calibri" w:cs="Calibri"/>
          <w:b/>
          <w:bCs/>
        </w:rPr>
        <w:t>’</w:t>
      </w:r>
      <w:r w:rsidRPr="3CE77E60">
        <w:rPr>
          <w:b/>
          <w:bCs/>
        </w:rPr>
        <w:t>s</w:t>
      </w:r>
      <w:proofErr w:type="spellEnd"/>
      <w:r w:rsidRPr="3CE77E60">
        <w:rPr>
          <w:b/>
          <w:bCs/>
        </w:rPr>
        <w:t xml:space="preserve"> office at 1001 Cromwell Bridge Rd. Ste. </w:t>
      </w:r>
      <w:r w:rsidR="06CA3526" w:rsidRPr="3CE77E60">
        <w:rPr>
          <w:b/>
          <w:bCs/>
        </w:rPr>
        <w:t>2</w:t>
      </w:r>
      <w:r w:rsidRPr="3CE77E60">
        <w:rPr>
          <w:b/>
          <w:bCs/>
        </w:rPr>
        <w:t>12, Towson, MD 21286</w:t>
      </w:r>
      <w:r w:rsidR="00CE18FD" w:rsidRPr="3CE77E60">
        <w:rPr>
          <w:b/>
          <w:bCs/>
        </w:rPr>
        <w:t>.</w:t>
      </w:r>
      <w:r>
        <w:t xml:space="preserve"> </w:t>
      </w:r>
    </w:p>
    <w:p w14:paraId="023F82C7" w14:textId="77777777" w:rsidR="00A86346" w:rsidRDefault="00E4452B" w:rsidP="007C59C1">
      <w:pPr>
        <w:spacing w:after="2" w:line="259" w:lineRule="auto"/>
        <w:ind w:left="-30" w:firstLine="0"/>
        <w:jc w:val="left"/>
      </w:pPr>
      <w:r>
        <w:rPr>
          <w:b/>
        </w:rPr>
        <w:t xml:space="preserve"> </w:t>
      </w:r>
      <w:r>
        <w:t xml:space="preserve"> </w:t>
      </w:r>
    </w:p>
    <w:p w14:paraId="5988BA5F" w14:textId="77777777" w:rsidR="00A86346" w:rsidRDefault="00E4452B" w:rsidP="00F4412F">
      <w:pPr>
        <w:numPr>
          <w:ilvl w:val="0"/>
          <w:numId w:val="1"/>
        </w:numPr>
        <w:spacing w:after="30"/>
        <w:ind w:left="360" w:hanging="360"/>
      </w:pPr>
      <w:r>
        <w:t xml:space="preserve">Renter agrees to pay return shipping costs.  </w:t>
      </w:r>
    </w:p>
    <w:p w14:paraId="6D62C38D" w14:textId="77777777" w:rsidR="00A86346" w:rsidRDefault="00E4452B" w:rsidP="00F4412F">
      <w:pPr>
        <w:numPr>
          <w:ilvl w:val="0"/>
          <w:numId w:val="1"/>
        </w:numPr>
        <w:ind w:left="360" w:hanging="360"/>
      </w:pPr>
      <w:r>
        <w:t xml:space="preserve">After the rented unit has been received by Dr. Pawluk, the deposit fee of $600 will be credited to the renter’s credit card on file. The refund will take place no later than 5 business days from the date the unit is received.  </w:t>
      </w:r>
    </w:p>
    <w:p w14:paraId="00F4DE6E" w14:textId="23EF784F" w:rsidR="00A86346" w:rsidRDefault="00E4452B" w:rsidP="00F4412F">
      <w:pPr>
        <w:numPr>
          <w:ilvl w:val="0"/>
          <w:numId w:val="1"/>
        </w:numPr>
        <w:ind w:left="360" w:hanging="360"/>
      </w:pPr>
      <w:r>
        <w:t>Title to the BioBalance product(s) remain</w:t>
      </w:r>
      <w:r w:rsidR="555B5031">
        <w:t xml:space="preserve">s </w:t>
      </w:r>
      <w:r>
        <w:t xml:space="preserve">with Dr. Pawluk until the total purchase price, together with any other costs/expenses connected therewith, is paid.  </w:t>
      </w:r>
    </w:p>
    <w:p w14:paraId="4D05CC25" w14:textId="77777777" w:rsidR="00A86346" w:rsidRDefault="00E4452B" w:rsidP="00F4412F">
      <w:pPr>
        <w:numPr>
          <w:ilvl w:val="0"/>
          <w:numId w:val="1"/>
        </w:numPr>
        <w:ind w:left="360" w:hanging="360"/>
      </w:pPr>
      <w:r>
        <w:t xml:space="preserve">It is considered a breach of this Contract to rent or sell the BioBalance product(s) without the written consent of Dr. Pawluk during the Rental Period.  </w:t>
      </w:r>
    </w:p>
    <w:p w14:paraId="72758B65" w14:textId="2E92284C" w:rsidR="00A86346" w:rsidRDefault="00E4452B" w:rsidP="00F4412F">
      <w:pPr>
        <w:numPr>
          <w:ilvl w:val="0"/>
          <w:numId w:val="1"/>
        </w:numPr>
        <w:ind w:left="360" w:hanging="360"/>
      </w:pPr>
      <w:r>
        <w:t>Renter is responsible in the event of destruction, loss, soiling, or any damage to the BioBa</w:t>
      </w:r>
      <w:r w:rsidR="00A20967">
        <w:t>lance product(s) from any cause</w:t>
      </w:r>
      <w:r>
        <w:t xml:space="preserve"> and will take all necessary care in protecting and maintaining the product(s). Dr. Pawluk will charge a refurbishing f</w:t>
      </w:r>
      <w:r w:rsidR="00A20967">
        <w:t xml:space="preserve">ee if </w:t>
      </w:r>
      <w:r>
        <w:t xml:space="preserve">the product(s) is not returned in good order, clean, in the original packaging and with all materials  </w:t>
      </w:r>
    </w:p>
    <w:p w14:paraId="227192D6" w14:textId="35EDE56C" w:rsidR="00A86346" w:rsidRDefault="00E4452B" w:rsidP="00F4412F">
      <w:pPr>
        <w:numPr>
          <w:ilvl w:val="0"/>
          <w:numId w:val="1"/>
        </w:numPr>
        <w:ind w:left="360" w:hanging="360"/>
      </w:pPr>
      <w:r>
        <w:t xml:space="preserve">Refurbishing fees will not exceed the total unit price and depend upon the extent of damages. Charges will be deducted from rental deposit. If charges exceed $600, Dr. Pawluk has authorization to charge </w:t>
      </w:r>
      <w:r w:rsidR="117E86EC">
        <w:t xml:space="preserve">the </w:t>
      </w:r>
      <w:r>
        <w:t xml:space="preserve">remaining balance to the credit card on file.  </w:t>
      </w:r>
    </w:p>
    <w:p w14:paraId="7A1ADA01" w14:textId="77777777" w:rsidR="00A86346" w:rsidRDefault="00E4452B" w:rsidP="00F4412F">
      <w:pPr>
        <w:numPr>
          <w:ilvl w:val="0"/>
          <w:numId w:val="1"/>
        </w:numPr>
        <w:ind w:left="360" w:hanging="360"/>
      </w:pPr>
      <w:r>
        <w:t xml:space="preserve">Upon Default of Payment or Breach of Contract, an amount equal to the TOTAL PURCHASE PRICE, less any payments credited to Renter’s account, is due and payable, and may be charged to Renter’s credit card. If litigation is initiated, Renter agrees to pay for all legal fees, service fees, and interest as approved by the court.  </w:t>
      </w:r>
    </w:p>
    <w:p w14:paraId="732A5664" w14:textId="77777777" w:rsidR="00A86346" w:rsidRDefault="00E4452B" w:rsidP="00F4412F">
      <w:pPr>
        <w:numPr>
          <w:ilvl w:val="0"/>
          <w:numId w:val="1"/>
        </w:numPr>
        <w:ind w:left="360" w:hanging="360"/>
      </w:pPr>
      <w:r>
        <w:t xml:space="preserve">The Renter understands that (A) Dr. Pawluk makes no medical claims whatsoever regarding the use, results or effects of the BioBalance product(s), and (B) some conditions require the supervision of a health care practitioner.  </w:t>
      </w:r>
    </w:p>
    <w:p w14:paraId="3A412840" w14:textId="77777777" w:rsidR="00A86346" w:rsidRDefault="00E4452B" w:rsidP="00F4412F">
      <w:pPr>
        <w:numPr>
          <w:ilvl w:val="0"/>
          <w:numId w:val="1"/>
        </w:numPr>
        <w:ind w:left="360" w:hanging="360"/>
      </w:pPr>
      <w:r>
        <w:t xml:space="preserve">Renter acknowledges receipt of a duplicate of this Rental Contract.  </w:t>
      </w:r>
    </w:p>
    <w:p w14:paraId="70B1E4B5" w14:textId="77777777" w:rsidR="00A86346" w:rsidRDefault="00E4452B" w:rsidP="00F4412F">
      <w:pPr>
        <w:numPr>
          <w:ilvl w:val="0"/>
          <w:numId w:val="1"/>
        </w:numPr>
        <w:ind w:left="360" w:hanging="360"/>
      </w:pPr>
      <w:r>
        <w:t xml:space="preserve">It is understood that the foregoing constitutes the whole Rental Contract between the parties, and that no condition, representation, or warranty shall affect this transaction unless contained herein.  </w:t>
      </w:r>
    </w:p>
    <w:p w14:paraId="739FDC33" w14:textId="77777777" w:rsidR="00A86346" w:rsidRDefault="00E4452B" w:rsidP="00F4412F">
      <w:pPr>
        <w:numPr>
          <w:ilvl w:val="0"/>
          <w:numId w:val="1"/>
        </w:numPr>
        <w:ind w:left="360" w:hanging="360"/>
      </w:pPr>
      <w:r>
        <w:t xml:space="preserve">The Renter approves this contract and authorizes Dr. Pawluk to charge their payment(s) to the credit card (I understand that the credit card will be processed through Dr. Pawluk’s Credit Card Account).  </w:t>
      </w:r>
    </w:p>
    <w:p w14:paraId="56CF98D2" w14:textId="77777777" w:rsidR="00A86346" w:rsidRDefault="00E4452B" w:rsidP="00F4412F">
      <w:pPr>
        <w:numPr>
          <w:ilvl w:val="0"/>
          <w:numId w:val="1"/>
        </w:numPr>
        <w:ind w:left="360" w:hanging="360"/>
      </w:pPr>
      <w:r>
        <w:t xml:space="preserve">Renter agrees to pay for the full rental period. If returned early, renter will not receive a refund.  </w:t>
      </w:r>
    </w:p>
    <w:p w14:paraId="752699B6" w14:textId="77777777" w:rsidR="00A86346" w:rsidRDefault="00E4452B" w:rsidP="00F4412F">
      <w:pPr>
        <w:numPr>
          <w:ilvl w:val="0"/>
          <w:numId w:val="1"/>
        </w:numPr>
        <w:ind w:left="360" w:hanging="360"/>
      </w:pPr>
      <w:r>
        <w:t xml:space="preserve">When paying with a check, Renter authorizes Dr. Pawluk to charge the credit card on file in the event of a bounced check for the full rental amount/shipping plus any additional bank charges incurred.  </w:t>
      </w:r>
    </w:p>
    <w:p w14:paraId="64E3CAC2" w14:textId="72C555AD" w:rsidR="00A86346" w:rsidRDefault="00E4452B" w:rsidP="00F4412F">
      <w:pPr>
        <w:numPr>
          <w:ilvl w:val="0"/>
          <w:numId w:val="1"/>
        </w:numPr>
        <w:ind w:left="360" w:hanging="360"/>
      </w:pPr>
      <w:r>
        <w:t>Sales tax is applicable if the shipping address of the unit is i</w:t>
      </w:r>
      <w:r w:rsidR="00836E21">
        <w:t>n California</w:t>
      </w:r>
      <w:r w:rsidR="26A08028">
        <w:t xml:space="preserve"> and</w:t>
      </w:r>
      <w:r w:rsidR="00836E21">
        <w:t xml:space="preserve"> Maryland</w:t>
      </w:r>
      <w:r>
        <w:t xml:space="preserve">. Sales tax will be added to the total amount due if the unit is purchased.  </w:t>
      </w:r>
    </w:p>
    <w:p w14:paraId="11E66732" w14:textId="77777777" w:rsidR="00A86346" w:rsidRDefault="00E4452B" w:rsidP="007C59C1">
      <w:pPr>
        <w:spacing w:after="76" w:line="259" w:lineRule="auto"/>
        <w:ind w:left="-30" w:firstLine="0"/>
        <w:jc w:val="left"/>
      </w:pPr>
      <w:r>
        <w:t xml:space="preserve">  </w:t>
      </w:r>
    </w:p>
    <w:p w14:paraId="4F11A029" w14:textId="3C69E8D7" w:rsidR="00A86346" w:rsidRDefault="00E4452B" w:rsidP="007C59C1">
      <w:pPr>
        <w:spacing w:line="269" w:lineRule="auto"/>
        <w:ind w:left="-30" w:firstLine="0"/>
      </w:pPr>
      <w:r w:rsidRPr="745537D2">
        <w:rPr>
          <w:b/>
          <w:bCs/>
        </w:rPr>
        <w:t>If renter does not return the BioBalance System at the end of the contract period, the entire purchase price of $2</w:t>
      </w:r>
      <w:r w:rsidR="16CE7B14" w:rsidRPr="745537D2">
        <w:rPr>
          <w:b/>
          <w:bCs/>
        </w:rPr>
        <w:t>59</w:t>
      </w:r>
      <w:r w:rsidRPr="745537D2">
        <w:rPr>
          <w:b/>
          <w:bCs/>
        </w:rPr>
        <w:t xml:space="preserve">0 less rental and deposit fees, will be billed to the Renter’s credit card one day after the rental end date, and the BioBalance product will become his/her property. Applicable sales tax will be added to </w:t>
      </w:r>
      <w:r w:rsidR="36AA4E03" w:rsidRPr="745537D2">
        <w:rPr>
          <w:b/>
          <w:bCs/>
        </w:rPr>
        <w:t>the total</w:t>
      </w:r>
      <w:r w:rsidRPr="745537D2">
        <w:rPr>
          <w:b/>
          <w:bCs/>
        </w:rPr>
        <w:t xml:space="preserve"> price upon purchase.</w:t>
      </w:r>
      <w:r>
        <w:t xml:space="preserve">  </w:t>
      </w:r>
    </w:p>
    <w:p w14:paraId="723A2B2B" w14:textId="77777777" w:rsidR="00A86346" w:rsidRDefault="00E4452B" w:rsidP="007C59C1">
      <w:pPr>
        <w:spacing w:after="87" w:line="259" w:lineRule="auto"/>
        <w:ind w:left="-30" w:firstLine="0"/>
        <w:jc w:val="left"/>
      </w:pPr>
      <w:r>
        <w:rPr>
          <w:b/>
        </w:rPr>
        <w:t xml:space="preserve"> </w:t>
      </w:r>
      <w:r>
        <w:t xml:space="preserve"> </w:t>
      </w:r>
    </w:p>
    <w:p w14:paraId="3C970E80" w14:textId="77777777" w:rsidR="00A86346" w:rsidRDefault="00E4452B" w:rsidP="007C59C1">
      <w:pPr>
        <w:ind w:left="-30" w:firstLine="0"/>
      </w:pPr>
      <w:r>
        <w:t xml:space="preserve">After the deposit has been refunded, Renter is granted 6 months from return date to apply rental charges toward purchase of new system  </w:t>
      </w:r>
    </w:p>
    <w:p w14:paraId="0A142456" w14:textId="77777777" w:rsidR="00A86346" w:rsidRDefault="00E4452B" w:rsidP="007C59C1">
      <w:pPr>
        <w:spacing w:after="76" w:line="259" w:lineRule="auto"/>
        <w:ind w:left="-30" w:firstLine="0"/>
        <w:jc w:val="left"/>
      </w:pPr>
      <w:r>
        <w:t xml:space="preserve">  </w:t>
      </w:r>
    </w:p>
    <w:p w14:paraId="41C2B6EE" w14:textId="76883A68" w:rsidR="00A86346" w:rsidRDefault="00E4452B" w:rsidP="007C59C1">
      <w:pPr>
        <w:ind w:left="-30" w:firstLine="0"/>
      </w:pPr>
      <w:r>
        <w:rPr>
          <w:b/>
        </w:rPr>
        <w:t xml:space="preserve">Waiver of Liability: </w:t>
      </w:r>
      <w:r>
        <w:t>BioBalance products are not intended to be used to diagnose, treat, cure or prevent any disease. BioBalance products are not intended to replace conventional medical t</w:t>
      </w:r>
      <w:r w:rsidR="00A20967">
        <w:t xml:space="preserve">reatments </w:t>
      </w:r>
      <w:r>
        <w:t xml:space="preserve">but are to be used as a supportive and complementary application. BioBalance products have not been approved by the FDA. Please contact your doctor first when you have an existing health problem. The undersigned releases Dr Pawluk, www.drpawluk.com and its independent consultants from any claims, demands or legal actions and legal costs from any personal injury or death deemed as a result of a BioBalance product.  </w:t>
      </w:r>
    </w:p>
    <w:p w14:paraId="2399623F" w14:textId="010F3B85" w:rsidR="00A86346" w:rsidRDefault="00A86346" w:rsidP="007C59C1">
      <w:pPr>
        <w:spacing w:after="1" w:line="259" w:lineRule="auto"/>
        <w:ind w:left="-30" w:firstLine="0"/>
        <w:jc w:val="left"/>
      </w:pPr>
    </w:p>
    <w:p w14:paraId="38519FD6" w14:textId="77777777" w:rsidR="005040A1" w:rsidRDefault="005040A1" w:rsidP="00386183">
      <w:pPr>
        <w:tabs>
          <w:tab w:val="center" w:pos="1440"/>
          <w:tab w:val="center" w:leader="underscore" w:pos="8640"/>
          <w:tab w:val="right" w:leader="underscore" w:pos="10800"/>
        </w:tabs>
        <w:spacing w:after="0" w:line="240" w:lineRule="auto"/>
        <w:ind w:left="-29" w:firstLine="0"/>
        <w:jc w:val="left"/>
        <w:rPr>
          <w:b/>
        </w:rPr>
      </w:pPr>
    </w:p>
    <w:p w14:paraId="709210F6" w14:textId="28BEBC7C" w:rsidR="00A86346" w:rsidRDefault="00E4452B" w:rsidP="00386183">
      <w:pPr>
        <w:tabs>
          <w:tab w:val="center" w:pos="1440"/>
          <w:tab w:val="center" w:leader="underscore" w:pos="8640"/>
          <w:tab w:val="right" w:leader="underscore" w:pos="10800"/>
        </w:tabs>
        <w:spacing w:after="0" w:line="240" w:lineRule="auto"/>
        <w:ind w:left="-29" w:firstLine="0"/>
        <w:jc w:val="left"/>
      </w:pPr>
      <w:r>
        <w:rPr>
          <w:b/>
        </w:rPr>
        <w:t>Renter’s Signature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b/>
        </w:rPr>
        <w:t>Date</w:t>
      </w:r>
      <w:r w:rsidR="006F238D">
        <w:rPr>
          <w:b/>
        </w:rPr>
        <w:t xml:space="preserve"> </w:t>
      </w:r>
      <w:r w:rsidR="006F238D">
        <w:rPr>
          <w:b/>
        </w:rPr>
        <w:tab/>
      </w:r>
    </w:p>
    <w:sectPr w:rsidR="00A86346" w:rsidSect="005040A1">
      <w:pgSz w:w="12240" w:h="15840"/>
      <w:pgMar w:top="360" w:right="360" w:bottom="360" w:left="36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3DC"/>
    <w:multiLevelType w:val="hybridMultilevel"/>
    <w:tmpl w:val="0ECABE40"/>
    <w:lvl w:ilvl="0" w:tplc="35DC910E">
      <w:start w:val="1"/>
      <w:numFmt w:val="decimal"/>
      <w:lvlText w:val="%1."/>
      <w:lvlJc w:val="left"/>
      <w:pPr>
        <w:ind w:left="14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7627846">
      <w:start w:val="1"/>
      <w:numFmt w:val="lowerLetter"/>
      <w:lvlText w:val="%2"/>
      <w:lvlJc w:val="left"/>
      <w:pPr>
        <w:ind w:left="2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27408CA">
      <w:start w:val="1"/>
      <w:numFmt w:val="lowerRoman"/>
      <w:lvlText w:val="%3"/>
      <w:lvlJc w:val="left"/>
      <w:pPr>
        <w:ind w:left="2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E12802A">
      <w:start w:val="1"/>
      <w:numFmt w:val="decimal"/>
      <w:lvlText w:val="%4"/>
      <w:lvlJc w:val="left"/>
      <w:pPr>
        <w:ind w:left="3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86C8910">
      <w:start w:val="1"/>
      <w:numFmt w:val="lowerLetter"/>
      <w:lvlText w:val="%5"/>
      <w:lvlJc w:val="left"/>
      <w:pPr>
        <w:ind w:left="4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B660022">
      <w:start w:val="1"/>
      <w:numFmt w:val="lowerRoman"/>
      <w:lvlText w:val="%6"/>
      <w:lvlJc w:val="left"/>
      <w:pPr>
        <w:ind w:left="5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3427F6C">
      <w:start w:val="1"/>
      <w:numFmt w:val="decimal"/>
      <w:lvlText w:val="%7"/>
      <w:lvlJc w:val="left"/>
      <w:pPr>
        <w:ind w:left="58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9681E58">
      <w:start w:val="1"/>
      <w:numFmt w:val="lowerLetter"/>
      <w:lvlText w:val="%8"/>
      <w:lvlJc w:val="left"/>
      <w:pPr>
        <w:ind w:left="65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9E66702">
      <w:start w:val="1"/>
      <w:numFmt w:val="lowerRoman"/>
      <w:lvlText w:val="%9"/>
      <w:lvlJc w:val="left"/>
      <w:pPr>
        <w:ind w:left="72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73840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346"/>
    <w:rsid w:val="00016618"/>
    <w:rsid w:val="000D7586"/>
    <w:rsid w:val="000F48E4"/>
    <w:rsid w:val="002332C2"/>
    <w:rsid w:val="00237924"/>
    <w:rsid w:val="00386183"/>
    <w:rsid w:val="005040A1"/>
    <w:rsid w:val="00584AB9"/>
    <w:rsid w:val="005D611F"/>
    <w:rsid w:val="006F238D"/>
    <w:rsid w:val="007C59C1"/>
    <w:rsid w:val="008022B9"/>
    <w:rsid w:val="00836E21"/>
    <w:rsid w:val="00853619"/>
    <w:rsid w:val="0087651E"/>
    <w:rsid w:val="00A20967"/>
    <w:rsid w:val="00A86346"/>
    <w:rsid w:val="00B915CB"/>
    <w:rsid w:val="00CC50AD"/>
    <w:rsid w:val="00CE18FD"/>
    <w:rsid w:val="00CF22EE"/>
    <w:rsid w:val="00DD78E4"/>
    <w:rsid w:val="00E36109"/>
    <w:rsid w:val="00E4452B"/>
    <w:rsid w:val="00EA27BD"/>
    <w:rsid w:val="00F4412F"/>
    <w:rsid w:val="06CA3526"/>
    <w:rsid w:val="117E86EC"/>
    <w:rsid w:val="16CE7B14"/>
    <w:rsid w:val="26A08028"/>
    <w:rsid w:val="2BE15E45"/>
    <w:rsid w:val="36AA4E03"/>
    <w:rsid w:val="36DC13D5"/>
    <w:rsid w:val="3CE77E60"/>
    <w:rsid w:val="555B5031"/>
    <w:rsid w:val="55D03C0E"/>
    <w:rsid w:val="7455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EA25"/>
  <w15:docId w15:val="{59AB3722-D8CC-4C3F-A81C-8EDE0CBA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7" w:lineRule="auto"/>
      <w:ind w:left="1516" w:hanging="371"/>
      <w:jc w:val="both"/>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97cb4f9-cca0-4808-bf70-dc35dee2d8c6" xsi:nil="true"/>
    <lcf76f155ced4ddcb4097134ff3c332f xmlns="69169634-d35e-4057-b078-9fd14cca0a5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3C6E73DBA5744E94723EE2C2FB209D" ma:contentTypeVersion="17" ma:contentTypeDescription="Create a new document." ma:contentTypeScope="" ma:versionID="6c4094ce2f66d72f24ded2afa29ed13c">
  <xsd:schema xmlns:xsd="http://www.w3.org/2001/XMLSchema" xmlns:xs="http://www.w3.org/2001/XMLSchema" xmlns:p="http://schemas.microsoft.com/office/2006/metadata/properties" xmlns:ns2="69169634-d35e-4057-b078-9fd14cca0a55" xmlns:ns3="897cb4f9-cca0-4808-bf70-dc35dee2d8c6" targetNamespace="http://schemas.microsoft.com/office/2006/metadata/properties" ma:root="true" ma:fieldsID="c37e6ac4f17430d26ab1cbf80e27ebb3" ns2:_="" ns3:_="">
    <xsd:import namespace="69169634-d35e-4057-b078-9fd14cca0a55"/>
    <xsd:import namespace="897cb4f9-cca0-4808-bf70-dc35dee2d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69634-d35e-4057-b078-9fd14cca0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0a639-a7c4-41ad-aebb-273b4d55c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cb4f9-cca0-4808-bf70-dc35dee2d8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10c516-7bce-49e4-8c7d-1c16c4b1e274}" ma:internalName="TaxCatchAll" ma:showField="CatchAllData" ma:web="897cb4f9-cca0-4808-bf70-dc35dee2d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8B9B8-BBCE-4CF5-B276-8A875648B717}">
  <ds:schemaRefs>
    <ds:schemaRef ds:uri="http://schemas.microsoft.com/sharepoint/v3/contenttype/forms"/>
  </ds:schemaRefs>
</ds:datastoreItem>
</file>

<file path=customXml/itemProps2.xml><?xml version="1.0" encoding="utf-8"?>
<ds:datastoreItem xmlns:ds="http://schemas.openxmlformats.org/officeDocument/2006/customXml" ds:itemID="{34290525-4C93-4836-BAB3-D6EE86A2EC7A}">
  <ds:schemaRefs>
    <ds:schemaRef ds:uri="http://schemas.microsoft.com/office/2006/metadata/properties"/>
    <ds:schemaRef ds:uri="http://schemas.microsoft.com/office/infopath/2007/PartnerControls"/>
    <ds:schemaRef ds:uri="897cb4f9-cca0-4808-bf70-dc35dee2d8c6"/>
    <ds:schemaRef ds:uri="69169634-d35e-4057-b078-9fd14cca0a55"/>
  </ds:schemaRefs>
</ds:datastoreItem>
</file>

<file path=customXml/itemProps3.xml><?xml version="1.0" encoding="utf-8"?>
<ds:datastoreItem xmlns:ds="http://schemas.openxmlformats.org/officeDocument/2006/customXml" ds:itemID="{727F9B00-FD42-46AE-987B-11A1B3747418}">
  <ds:schemaRefs>
    <ds:schemaRef ds:uri="http://schemas.openxmlformats.org/officeDocument/2006/bibliography"/>
  </ds:schemaRefs>
</ds:datastoreItem>
</file>

<file path=customXml/itemProps4.xml><?xml version="1.0" encoding="utf-8"?>
<ds:datastoreItem xmlns:ds="http://schemas.openxmlformats.org/officeDocument/2006/customXml" ds:itemID="{0B1077E8-0088-4E7D-BD24-91590840E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69634-d35e-4057-b078-9fd14cca0a55"/>
    <ds:schemaRef ds:uri="897cb4f9-cca0-4808-bf70-dc35dee2d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Layne</dc:creator>
  <cp:keywords/>
  <cp:lastModifiedBy>Caitlin Layne</cp:lastModifiedBy>
  <cp:revision>28</cp:revision>
  <dcterms:created xsi:type="dcterms:W3CDTF">2018-03-15T18:32:00Z</dcterms:created>
  <dcterms:modified xsi:type="dcterms:W3CDTF">2023-08-22T17:58:00Z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0x010100823C6E73DBA5744E94723EE2C2FB209D</vt:lpwstr>
  </property>
  <property fmtid="{D5CDD505-2E9C-101B-9397-08002B2CF9AE}" pid="3" name="MediaServiceImageTags">
    <vt:lpwstr/>
  </property>
</Properties>
</file>